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3128C" w:rsidRDefault="00A3128C" w:rsidP="00A3128C">
      <w:pPr>
        <w:jc w:val="center"/>
        <w:rPr>
          <w:b/>
          <w:sz w:val="28"/>
          <w:szCs w:val="28"/>
        </w:rPr>
      </w:pPr>
      <w:r>
        <w:rPr>
          <w:b/>
          <w:sz w:val="28"/>
          <w:szCs w:val="28"/>
        </w:rPr>
        <w:t>Министерство образования Республики Беларусь</w:t>
      </w:r>
    </w:p>
    <w:p w:rsidR="00A3128C" w:rsidRDefault="00A3128C" w:rsidP="00A3128C">
      <w:pPr>
        <w:jc w:val="center"/>
        <w:rPr>
          <w:b/>
          <w:sz w:val="28"/>
          <w:szCs w:val="28"/>
        </w:rPr>
      </w:pPr>
      <w:r>
        <w:rPr>
          <w:b/>
          <w:sz w:val="28"/>
          <w:szCs w:val="28"/>
        </w:rPr>
        <w:t>Учебно-методическое объединение по гуманитарному образованию</w:t>
      </w:r>
    </w:p>
    <w:p w:rsidR="00A3128C" w:rsidRDefault="00A3128C" w:rsidP="00A3128C">
      <w:pPr>
        <w:rPr>
          <w:b/>
          <w:sz w:val="28"/>
          <w:szCs w:val="28"/>
        </w:rPr>
      </w:pPr>
    </w:p>
    <w:p w:rsidR="00A3128C" w:rsidRDefault="00A3128C" w:rsidP="00A3128C">
      <w:pPr>
        <w:rPr>
          <w:b/>
          <w:sz w:val="28"/>
          <w:szCs w:val="28"/>
        </w:rPr>
      </w:pPr>
      <w:r>
        <w:rPr>
          <w:b/>
          <w:sz w:val="28"/>
          <w:szCs w:val="28"/>
        </w:rPr>
        <w:tab/>
      </w:r>
      <w:r>
        <w:rPr>
          <w:b/>
          <w:sz w:val="28"/>
          <w:szCs w:val="28"/>
        </w:rPr>
        <w:tab/>
      </w:r>
      <w:r>
        <w:rPr>
          <w:b/>
          <w:sz w:val="28"/>
          <w:szCs w:val="28"/>
        </w:rPr>
        <w:tab/>
      </w:r>
      <w:r>
        <w:rPr>
          <w:b/>
          <w:sz w:val="28"/>
          <w:szCs w:val="28"/>
        </w:rPr>
        <w:tab/>
      </w:r>
      <w:r>
        <w:rPr>
          <w:b/>
          <w:sz w:val="28"/>
          <w:szCs w:val="28"/>
        </w:rPr>
        <w:tab/>
      </w:r>
      <w:r>
        <w:rPr>
          <w:b/>
          <w:sz w:val="28"/>
          <w:szCs w:val="28"/>
        </w:rPr>
        <w:tab/>
      </w:r>
      <w:r>
        <w:rPr>
          <w:b/>
          <w:sz w:val="28"/>
          <w:szCs w:val="28"/>
        </w:rPr>
        <w:tab/>
      </w:r>
      <w:r>
        <w:rPr>
          <w:b/>
          <w:sz w:val="28"/>
          <w:szCs w:val="28"/>
        </w:rPr>
        <w:tab/>
        <w:t>УТВЕРЖДАЮ</w:t>
      </w:r>
    </w:p>
    <w:p w:rsidR="00A3128C" w:rsidRDefault="00A3128C" w:rsidP="00A3128C">
      <w:pPr>
        <w:rPr>
          <w:sz w:val="28"/>
          <w:szCs w:val="28"/>
        </w:rPr>
      </w:pP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t>Первый заместитель</w:t>
      </w:r>
    </w:p>
    <w:p w:rsidR="00A3128C" w:rsidRDefault="00A3128C" w:rsidP="00A3128C">
      <w:pPr>
        <w:rPr>
          <w:sz w:val="28"/>
          <w:szCs w:val="28"/>
        </w:rPr>
      </w:pP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t>Министра образования</w:t>
      </w:r>
    </w:p>
    <w:p w:rsidR="00A3128C" w:rsidRDefault="00A3128C" w:rsidP="00A3128C">
      <w:pPr>
        <w:rPr>
          <w:sz w:val="28"/>
          <w:szCs w:val="28"/>
        </w:rPr>
      </w:pP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t>Республики Беларусь</w:t>
      </w:r>
    </w:p>
    <w:p w:rsidR="00A3128C" w:rsidRDefault="00A3128C" w:rsidP="00A3128C">
      <w:pPr>
        <w:rPr>
          <w:sz w:val="20"/>
          <w:szCs w:val="20"/>
        </w:rPr>
      </w:pPr>
    </w:p>
    <w:p w:rsidR="00A3128C" w:rsidRDefault="00A3128C" w:rsidP="00A3128C">
      <w:pPr>
        <w:rPr>
          <w:sz w:val="28"/>
          <w:szCs w:val="28"/>
        </w:rPr>
      </w:pP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t>______________</w:t>
      </w:r>
      <w:r w:rsidR="00344406">
        <w:rPr>
          <w:sz w:val="28"/>
          <w:szCs w:val="28"/>
        </w:rPr>
        <w:t>______</w:t>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sidR="008269DD">
        <w:rPr>
          <w:sz w:val="28"/>
          <w:szCs w:val="28"/>
        </w:rPr>
        <w:t xml:space="preserve">                    </w:t>
      </w:r>
      <w:r w:rsidR="00344406">
        <w:rPr>
          <w:sz w:val="28"/>
          <w:szCs w:val="28"/>
        </w:rPr>
        <w:t xml:space="preserve"> </w:t>
      </w:r>
      <w:r>
        <w:rPr>
          <w:sz w:val="28"/>
          <w:szCs w:val="28"/>
        </w:rPr>
        <w:t>_________________</w:t>
      </w:r>
      <w:r w:rsidR="008269DD">
        <w:rPr>
          <w:sz w:val="28"/>
          <w:szCs w:val="28"/>
        </w:rPr>
        <w:t>__</w:t>
      </w:r>
      <w:r>
        <w:rPr>
          <w:sz w:val="28"/>
          <w:szCs w:val="28"/>
        </w:rPr>
        <w:t>_</w:t>
      </w:r>
    </w:p>
    <w:p w:rsidR="00A3128C" w:rsidRDefault="00A3128C" w:rsidP="00A3128C">
      <w:pPr>
        <w:rPr>
          <w:sz w:val="20"/>
          <w:szCs w:val="20"/>
        </w:rPr>
      </w:pP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0"/>
          <w:szCs w:val="20"/>
        </w:rPr>
        <w:t>(дата утверждения)</w:t>
      </w:r>
    </w:p>
    <w:p w:rsidR="00A3128C" w:rsidRDefault="00A3128C" w:rsidP="00A3128C">
      <w:pPr>
        <w:rPr>
          <w:sz w:val="20"/>
          <w:szCs w:val="20"/>
        </w:rPr>
      </w:pPr>
    </w:p>
    <w:p w:rsidR="00A3128C" w:rsidRDefault="00A3128C" w:rsidP="00A3128C">
      <w:pPr>
        <w:rPr>
          <w:sz w:val="28"/>
          <w:szCs w:val="28"/>
        </w:rPr>
      </w:pP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t>Регистрационный №Т</w:t>
      </w:r>
      <w:proofErr w:type="gramStart"/>
      <w:r>
        <w:rPr>
          <w:sz w:val="28"/>
          <w:szCs w:val="28"/>
        </w:rPr>
        <w:t>Д-</w:t>
      </w:r>
      <w:proofErr w:type="gramEnd"/>
      <w:r w:rsidR="00750294">
        <w:rPr>
          <w:sz w:val="28"/>
          <w:szCs w:val="28"/>
        </w:rPr>
        <w:t>_</w:t>
      </w:r>
      <w:r>
        <w:rPr>
          <w:sz w:val="28"/>
          <w:szCs w:val="28"/>
        </w:rPr>
        <w:t>/тип.</w:t>
      </w:r>
    </w:p>
    <w:p w:rsidR="00A3128C" w:rsidRDefault="00A3128C" w:rsidP="00A3128C">
      <w:pPr>
        <w:rPr>
          <w:b/>
          <w:sz w:val="28"/>
          <w:szCs w:val="28"/>
        </w:rPr>
      </w:pPr>
    </w:p>
    <w:p w:rsidR="00A3128C" w:rsidRDefault="00A3128C" w:rsidP="00A3128C">
      <w:pPr>
        <w:jc w:val="center"/>
        <w:rPr>
          <w:b/>
          <w:sz w:val="28"/>
          <w:szCs w:val="28"/>
        </w:rPr>
      </w:pPr>
      <w:r>
        <w:rPr>
          <w:b/>
          <w:sz w:val="28"/>
          <w:szCs w:val="28"/>
        </w:rPr>
        <w:t>ТАМОЖЕННЫЙ КОНТРОЛЬ</w:t>
      </w:r>
    </w:p>
    <w:p w:rsidR="00A3128C" w:rsidRDefault="00A3128C" w:rsidP="00A3128C">
      <w:pPr>
        <w:jc w:val="center"/>
        <w:rPr>
          <w:b/>
          <w:sz w:val="28"/>
          <w:szCs w:val="28"/>
        </w:rPr>
      </w:pPr>
      <w:r>
        <w:rPr>
          <w:b/>
          <w:sz w:val="28"/>
          <w:szCs w:val="28"/>
        </w:rPr>
        <w:t>Типовая учебная программа по учебной дисциплине</w:t>
      </w:r>
    </w:p>
    <w:p w:rsidR="00A3128C" w:rsidRDefault="00373622" w:rsidP="00A3128C">
      <w:pPr>
        <w:jc w:val="center"/>
        <w:rPr>
          <w:b/>
          <w:sz w:val="28"/>
          <w:szCs w:val="28"/>
        </w:rPr>
      </w:pPr>
      <w:r>
        <w:rPr>
          <w:b/>
          <w:sz w:val="28"/>
          <w:szCs w:val="28"/>
        </w:rPr>
        <w:t>для</w:t>
      </w:r>
      <w:r w:rsidR="009A4F7B">
        <w:rPr>
          <w:b/>
          <w:sz w:val="28"/>
          <w:szCs w:val="28"/>
        </w:rPr>
        <w:t xml:space="preserve"> </w:t>
      </w:r>
      <w:r w:rsidR="00A3128C">
        <w:rPr>
          <w:b/>
          <w:sz w:val="28"/>
          <w:szCs w:val="28"/>
        </w:rPr>
        <w:t>специальност</w:t>
      </w:r>
      <w:r w:rsidR="008269DD">
        <w:rPr>
          <w:b/>
          <w:sz w:val="28"/>
          <w:szCs w:val="28"/>
        </w:rPr>
        <w:t>и</w:t>
      </w:r>
      <w:r w:rsidR="00A3128C">
        <w:rPr>
          <w:b/>
          <w:sz w:val="28"/>
          <w:szCs w:val="28"/>
        </w:rPr>
        <w:t>:</w:t>
      </w:r>
    </w:p>
    <w:p w:rsidR="00A3128C" w:rsidRPr="00373622" w:rsidRDefault="00A3128C" w:rsidP="00A3128C">
      <w:pPr>
        <w:jc w:val="center"/>
        <w:rPr>
          <w:sz w:val="28"/>
          <w:szCs w:val="28"/>
        </w:rPr>
      </w:pPr>
      <w:r w:rsidRPr="00373622">
        <w:rPr>
          <w:sz w:val="28"/>
          <w:szCs w:val="28"/>
        </w:rPr>
        <w:t xml:space="preserve">1-96 01 </w:t>
      </w:r>
      <w:proofErr w:type="spellStart"/>
      <w:r w:rsidRPr="00373622">
        <w:rPr>
          <w:sz w:val="28"/>
          <w:szCs w:val="28"/>
        </w:rPr>
        <w:t>01</w:t>
      </w:r>
      <w:proofErr w:type="spellEnd"/>
      <w:r w:rsidRPr="00373622">
        <w:rPr>
          <w:sz w:val="28"/>
          <w:szCs w:val="28"/>
        </w:rPr>
        <w:t xml:space="preserve"> «Таможенное дело»</w:t>
      </w:r>
    </w:p>
    <w:p w:rsidR="00A3128C" w:rsidRDefault="00A3128C" w:rsidP="00A3128C">
      <w:pPr>
        <w:jc w:val="center"/>
        <w:rPr>
          <w:b/>
          <w:sz w:val="28"/>
          <w:szCs w:val="28"/>
        </w:rPr>
      </w:pPr>
    </w:p>
    <w:p w:rsidR="00A3128C" w:rsidRDefault="00A3128C" w:rsidP="00A3128C">
      <w:pPr>
        <w:rPr>
          <w:b/>
          <w:sz w:val="28"/>
          <w:szCs w:val="28"/>
        </w:rPr>
      </w:pPr>
    </w:p>
    <w:p w:rsidR="00A3128C" w:rsidRDefault="00A3128C" w:rsidP="00A3128C">
      <w:pPr>
        <w:rPr>
          <w:b/>
          <w:sz w:val="28"/>
          <w:szCs w:val="28"/>
        </w:rPr>
      </w:pPr>
      <w:r>
        <w:rPr>
          <w:b/>
          <w:sz w:val="28"/>
          <w:szCs w:val="28"/>
        </w:rPr>
        <w:t>СОГЛАСОВАНО</w:t>
      </w:r>
      <w:r>
        <w:rPr>
          <w:b/>
          <w:sz w:val="28"/>
          <w:szCs w:val="28"/>
        </w:rPr>
        <w:tab/>
      </w:r>
      <w:r>
        <w:rPr>
          <w:b/>
          <w:sz w:val="28"/>
          <w:szCs w:val="28"/>
        </w:rPr>
        <w:tab/>
      </w:r>
      <w:r>
        <w:rPr>
          <w:b/>
          <w:sz w:val="28"/>
          <w:szCs w:val="28"/>
        </w:rPr>
        <w:tab/>
      </w:r>
      <w:r>
        <w:rPr>
          <w:b/>
          <w:sz w:val="28"/>
          <w:szCs w:val="28"/>
        </w:rPr>
        <w:tab/>
      </w:r>
      <w:r>
        <w:rPr>
          <w:b/>
          <w:sz w:val="28"/>
          <w:szCs w:val="28"/>
        </w:rPr>
        <w:tab/>
      </w:r>
      <w:proofErr w:type="gramStart"/>
      <w:r>
        <w:rPr>
          <w:b/>
          <w:sz w:val="28"/>
          <w:szCs w:val="28"/>
        </w:rPr>
        <w:t>СОГЛАСОВАНО</w:t>
      </w:r>
      <w:proofErr w:type="gramEnd"/>
    </w:p>
    <w:p w:rsidR="00A3128C" w:rsidRDefault="00A3128C" w:rsidP="00A3128C">
      <w:pPr>
        <w:rPr>
          <w:sz w:val="28"/>
          <w:szCs w:val="28"/>
        </w:rPr>
      </w:pPr>
      <w:r>
        <w:rPr>
          <w:sz w:val="28"/>
          <w:szCs w:val="28"/>
        </w:rPr>
        <w:t>Заместитель председателя</w:t>
      </w:r>
      <w:r>
        <w:rPr>
          <w:sz w:val="28"/>
          <w:szCs w:val="28"/>
        </w:rPr>
        <w:tab/>
      </w:r>
      <w:r>
        <w:rPr>
          <w:sz w:val="28"/>
          <w:szCs w:val="28"/>
        </w:rPr>
        <w:tab/>
      </w:r>
      <w:r>
        <w:rPr>
          <w:sz w:val="28"/>
          <w:szCs w:val="28"/>
        </w:rPr>
        <w:tab/>
      </w:r>
      <w:r>
        <w:rPr>
          <w:sz w:val="28"/>
          <w:szCs w:val="28"/>
        </w:rPr>
        <w:tab/>
        <w:t>Начальник Управления высшего</w:t>
      </w:r>
    </w:p>
    <w:p w:rsidR="00A3128C" w:rsidRDefault="00A3128C" w:rsidP="00A3128C">
      <w:pPr>
        <w:rPr>
          <w:sz w:val="28"/>
          <w:szCs w:val="28"/>
        </w:rPr>
      </w:pPr>
      <w:r>
        <w:rPr>
          <w:sz w:val="28"/>
          <w:szCs w:val="28"/>
        </w:rPr>
        <w:t>Государственного таможенного комитета</w:t>
      </w:r>
      <w:r>
        <w:rPr>
          <w:sz w:val="28"/>
          <w:szCs w:val="28"/>
        </w:rPr>
        <w:tab/>
        <w:t xml:space="preserve">образования Министерства </w:t>
      </w:r>
    </w:p>
    <w:p w:rsidR="00A3128C" w:rsidRDefault="00A3128C" w:rsidP="00A3128C">
      <w:pPr>
        <w:ind w:left="4248" w:right="-285" w:hanging="4248"/>
        <w:rPr>
          <w:sz w:val="28"/>
          <w:szCs w:val="28"/>
        </w:rPr>
      </w:pPr>
      <w:r>
        <w:rPr>
          <w:sz w:val="28"/>
          <w:szCs w:val="28"/>
        </w:rPr>
        <w:t>Республики Беларусь</w:t>
      </w:r>
      <w:r>
        <w:rPr>
          <w:sz w:val="28"/>
          <w:szCs w:val="28"/>
        </w:rPr>
        <w:tab/>
      </w:r>
      <w:r>
        <w:rPr>
          <w:sz w:val="28"/>
          <w:szCs w:val="28"/>
        </w:rPr>
        <w:tab/>
      </w:r>
      <w:r>
        <w:rPr>
          <w:sz w:val="28"/>
          <w:szCs w:val="28"/>
        </w:rPr>
        <w:tab/>
        <w:t>образования Республики Беларусь</w:t>
      </w:r>
    </w:p>
    <w:p w:rsidR="00A3128C" w:rsidRDefault="00A3128C" w:rsidP="00A3128C">
      <w:pPr>
        <w:rPr>
          <w:sz w:val="28"/>
          <w:szCs w:val="28"/>
        </w:rPr>
      </w:pPr>
      <w:r>
        <w:rPr>
          <w:sz w:val="28"/>
          <w:szCs w:val="28"/>
        </w:rPr>
        <w:t xml:space="preserve">___________________С.В. </w:t>
      </w:r>
      <w:proofErr w:type="spellStart"/>
      <w:r>
        <w:rPr>
          <w:sz w:val="28"/>
          <w:szCs w:val="28"/>
        </w:rPr>
        <w:t>Борисюк</w:t>
      </w:r>
      <w:proofErr w:type="spellEnd"/>
      <w:r>
        <w:rPr>
          <w:sz w:val="28"/>
          <w:szCs w:val="28"/>
        </w:rPr>
        <w:t xml:space="preserve">   </w:t>
      </w:r>
      <w:r>
        <w:rPr>
          <w:sz w:val="28"/>
          <w:szCs w:val="28"/>
        </w:rPr>
        <w:tab/>
      </w:r>
      <w:r>
        <w:rPr>
          <w:sz w:val="28"/>
          <w:szCs w:val="28"/>
        </w:rPr>
        <w:tab/>
        <w:t>_______________ С.И. Романюк</w:t>
      </w:r>
    </w:p>
    <w:p w:rsidR="00A3128C" w:rsidRDefault="00A3128C" w:rsidP="00A3128C">
      <w:r>
        <w:tab/>
        <w:t>(подпись)</w:t>
      </w:r>
      <w:r>
        <w:tab/>
      </w:r>
      <w:r>
        <w:tab/>
      </w:r>
      <w:r>
        <w:tab/>
      </w:r>
      <w:r>
        <w:tab/>
      </w:r>
      <w:r>
        <w:tab/>
      </w:r>
      <w:r>
        <w:tab/>
      </w:r>
      <w:r>
        <w:tab/>
        <w:t>(подпись)</w:t>
      </w:r>
    </w:p>
    <w:p w:rsidR="00A3128C" w:rsidRDefault="00A3128C" w:rsidP="00A3128C">
      <w:pPr>
        <w:rPr>
          <w:sz w:val="28"/>
          <w:szCs w:val="28"/>
        </w:rPr>
      </w:pPr>
      <w:r>
        <w:rPr>
          <w:sz w:val="28"/>
          <w:szCs w:val="28"/>
        </w:rPr>
        <w:t>__________________________</w:t>
      </w:r>
      <w:r>
        <w:rPr>
          <w:sz w:val="28"/>
          <w:szCs w:val="28"/>
        </w:rPr>
        <w:tab/>
      </w:r>
      <w:r>
        <w:rPr>
          <w:sz w:val="28"/>
          <w:szCs w:val="28"/>
        </w:rPr>
        <w:tab/>
      </w:r>
      <w:r>
        <w:rPr>
          <w:sz w:val="28"/>
          <w:szCs w:val="28"/>
        </w:rPr>
        <w:tab/>
        <w:t>__________________</w:t>
      </w:r>
    </w:p>
    <w:p w:rsidR="00A3128C" w:rsidRDefault="00A3128C" w:rsidP="00A3128C">
      <w:r>
        <w:tab/>
        <w:t xml:space="preserve">    (дата)</w:t>
      </w:r>
      <w:r>
        <w:tab/>
      </w:r>
      <w:r>
        <w:tab/>
      </w:r>
      <w:r>
        <w:tab/>
      </w:r>
      <w:r>
        <w:tab/>
      </w:r>
      <w:r>
        <w:tab/>
      </w:r>
      <w:r>
        <w:tab/>
      </w:r>
      <w:r>
        <w:tab/>
      </w:r>
      <w:r>
        <w:tab/>
        <w:t xml:space="preserve">    (дата)</w:t>
      </w:r>
    </w:p>
    <w:p w:rsidR="00A3128C" w:rsidRDefault="00A3128C" w:rsidP="00A3128C">
      <w:pPr>
        <w:rPr>
          <w:sz w:val="28"/>
          <w:szCs w:val="28"/>
        </w:rPr>
      </w:pPr>
    </w:p>
    <w:p w:rsidR="00A3128C" w:rsidRDefault="00A3128C" w:rsidP="00A3128C">
      <w:pPr>
        <w:rPr>
          <w:sz w:val="28"/>
          <w:szCs w:val="28"/>
        </w:rPr>
      </w:pPr>
      <w:r>
        <w:rPr>
          <w:sz w:val="28"/>
          <w:szCs w:val="28"/>
        </w:rPr>
        <w:t xml:space="preserve">Председатель </w:t>
      </w:r>
      <w:proofErr w:type="spellStart"/>
      <w:r>
        <w:rPr>
          <w:sz w:val="28"/>
          <w:szCs w:val="28"/>
        </w:rPr>
        <w:t>Учебно</w:t>
      </w:r>
      <w:proofErr w:type="spellEnd"/>
      <w:r>
        <w:rPr>
          <w:sz w:val="28"/>
          <w:szCs w:val="28"/>
        </w:rPr>
        <w:t>- методического</w:t>
      </w:r>
      <w:proofErr w:type="gramStart"/>
      <w:r>
        <w:rPr>
          <w:sz w:val="28"/>
          <w:szCs w:val="28"/>
        </w:rPr>
        <w:tab/>
      </w:r>
      <w:r>
        <w:rPr>
          <w:sz w:val="28"/>
          <w:szCs w:val="28"/>
        </w:rPr>
        <w:tab/>
        <w:t>П</w:t>
      </w:r>
      <w:proofErr w:type="gramEnd"/>
      <w:r>
        <w:rPr>
          <w:sz w:val="28"/>
          <w:szCs w:val="28"/>
        </w:rPr>
        <w:t>ервый проректор по</w:t>
      </w:r>
    </w:p>
    <w:p w:rsidR="00A3128C" w:rsidRDefault="00A3128C" w:rsidP="00A3128C">
      <w:pPr>
        <w:rPr>
          <w:sz w:val="28"/>
          <w:szCs w:val="28"/>
        </w:rPr>
      </w:pPr>
      <w:r>
        <w:rPr>
          <w:sz w:val="28"/>
          <w:szCs w:val="28"/>
        </w:rPr>
        <w:t>объединения по</w:t>
      </w:r>
      <w:r>
        <w:rPr>
          <w:sz w:val="28"/>
          <w:szCs w:val="28"/>
        </w:rPr>
        <w:tab/>
      </w:r>
      <w:r>
        <w:rPr>
          <w:sz w:val="28"/>
          <w:szCs w:val="28"/>
        </w:rPr>
        <w:tab/>
      </w:r>
      <w:r>
        <w:rPr>
          <w:sz w:val="28"/>
          <w:szCs w:val="28"/>
        </w:rPr>
        <w:tab/>
      </w:r>
      <w:r>
        <w:rPr>
          <w:sz w:val="28"/>
          <w:szCs w:val="28"/>
        </w:rPr>
        <w:tab/>
      </w:r>
      <w:r>
        <w:rPr>
          <w:sz w:val="28"/>
          <w:szCs w:val="28"/>
        </w:rPr>
        <w:tab/>
      </w:r>
      <w:r>
        <w:rPr>
          <w:sz w:val="28"/>
          <w:szCs w:val="28"/>
        </w:rPr>
        <w:tab/>
        <w:t xml:space="preserve">научно-методической работе </w:t>
      </w:r>
    </w:p>
    <w:p w:rsidR="00A3128C" w:rsidRDefault="00A3128C" w:rsidP="00A3128C">
      <w:pPr>
        <w:rPr>
          <w:sz w:val="28"/>
          <w:szCs w:val="28"/>
        </w:rPr>
      </w:pPr>
      <w:r>
        <w:rPr>
          <w:sz w:val="28"/>
          <w:szCs w:val="28"/>
        </w:rPr>
        <w:t>гуманитарному образованию,</w:t>
      </w:r>
      <w:r>
        <w:rPr>
          <w:sz w:val="28"/>
          <w:szCs w:val="28"/>
        </w:rPr>
        <w:tab/>
      </w:r>
      <w:r>
        <w:rPr>
          <w:sz w:val="28"/>
          <w:szCs w:val="28"/>
        </w:rPr>
        <w:tab/>
      </w:r>
      <w:r>
        <w:rPr>
          <w:sz w:val="28"/>
          <w:szCs w:val="28"/>
        </w:rPr>
        <w:tab/>
        <w:t>Государственного учреждения</w:t>
      </w:r>
    </w:p>
    <w:p w:rsidR="00A3128C" w:rsidRDefault="00A3128C" w:rsidP="00A3128C">
      <w:pPr>
        <w:rPr>
          <w:sz w:val="28"/>
          <w:szCs w:val="28"/>
        </w:rPr>
      </w:pPr>
      <w:r>
        <w:rPr>
          <w:sz w:val="28"/>
          <w:szCs w:val="28"/>
        </w:rPr>
        <w:t xml:space="preserve">профессор </w:t>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t>образования «Республиканский</w:t>
      </w:r>
    </w:p>
    <w:p w:rsidR="00A3128C" w:rsidRDefault="00A3128C" w:rsidP="00A3128C">
      <w:pPr>
        <w:ind w:left="4956" w:firstLine="708"/>
        <w:rPr>
          <w:sz w:val="28"/>
          <w:szCs w:val="28"/>
        </w:rPr>
      </w:pPr>
      <w:r>
        <w:rPr>
          <w:sz w:val="28"/>
          <w:szCs w:val="28"/>
        </w:rPr>
        <w:t>институт высшей школы»</w:t>
      </w:r>
    </w:p>
    <w:p w:rsidR="00A3128C" w:rsidRDefault="00A3128C" w:rsidP="00A3128C">
      <w:pPr>
        <w:rPr>
          <w:sz w:val="28"/>
          <w:szCs w:val="28"/>
        </w:rPr>
      </w:pPr>
      <w:proofErr w:type="spellStart"/>
      <w:r>
        <w:rPr>
          <w:sz w:val="28"/>
          <w:szCs w:val="28"/>
        </w:rPr>
        <w:t>_______________А.В.Данильченко</w:t>
      </w:r>
      <w:proofErr w:type="spellEnd"/>
      <w:r>
        <w:rPr>
          <w:sz w:val="28"/>
          <w:szCs w:val="28"/>
        </w:rPr>
        <w:tab/>
      </w:r>
      <w:r>
        <w:rPr>
          <w:sz w:val="28"/>
          <w:szCs w:val="28"/>
        </w:rPr>
        <w:tab/>
        <w:t xml:space="preserve">          ________________ И.В. Титович</w:t>
      </w:r>
    </w:p>
    <w:p w:rsidR="00A3128C" w:rsidRDefault="00A3128C" w:rsidP="00A3128C">
      <w:r>
        <w:tab/>
        <w:t>(подпись)</w:t>
      </w:r>
      <w:r>
        <w:tab/>
      </w:r>
      <w:r>
        <w:tab/>
      </w:r>
      <w:r>
        <w:tab/>
      </w:r>
      <w:r>
        <w:tab/>
      </w:r>
      <w:r>
        <w:tab/>
      </w:r>
      <w:r>
        <w:tab/>
      </w:r>
      <w:r>
        <w:tab/>
        <w:t>(подпись)</w:t>
      </w:r>
    </w:p>
    <w:p w:rsidR="00A3128C" w:rsidRDefault="00A3128C" w:rsidP="00A3128C">
      <w:pPr>
        <w:rPr>
          <w:sz w:val="28"/>
          <w:szCs w:val="28"/>
        </w:rPr>
      </w:pPr>
      <w:r>
        <w:rPr>
          <w:sz w:val="28"/>
          <w:szCs w:val="28"/>
        </w:rPr>
        <w:t>__________________________</w:t>
      </w:r>
      <w:r>
        <w:rPr>
          <w:sz w:val="28"/>
          <w:szCs w:val="28"/>
        </w:rPr>
        <w:tab/>
      </w:r>
      <w:r>
        <w:rPr>
          <w:sz w:val="28"/>
          <w:szCs w:val="28"/>
        </w:rPr>
        <w:tab/>
      </w:r>
      <w:r>
        <w:rPr>
          <w:sz w:val="28"/>
          <w:szCs w:val="28"/>
        </w:rPr>
        <w:tab/>
        <w:t>_______________________</w:t>
      </w:r>
    </w:p>
    <w:p w:rsidR="00A3128C" w:rsidRDefault="00A3128C" w:rsidP="00A3128C">
      <w:r>
        <w:tab/>
        <w:t xml:space="preserve">    (дата)</w:t>
      </w:r>
      <w:r>
        <w:tab/>
      </w:r>
      <w:r>
        <w:tab/>
      </w:r>
      <w:r>
        <w:tab/>
      </w:r>
      <w:r>
        <w:tab/>
      </w:r>
      <w:r>
        <w:tab/>
      </w:r>
      <w:r>
        <w:tab/>
      </w:r>
      <w:r>
        <w:tab/>
      </w:r>
      <w:r>
        <w:tab/>
        <w:t xml:space="preserve">    (дата)</w:t>
      </w:r>
      <w:r>
        <w:tab/>
      </w:r>
    </w:p>
    <w:p w:rsidR="00A3128C" w:rsidRDefault="00A3128C" w:rsidP="00A3128C">
      <w:pPr>
        <w:rPr>
          <w:sz w:val="28"/>
          <w:szCs w:val="28"/>
        </w:rPr>
      </w:pP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proofErr w:type="spellStart"/>
      <w:r>
        <w:rPr>
          <w:sz w:val="28"/>
          <w:szCs w:val="28"/>
        </w:rPr>
        <w:t>Эксперт-нормоконтролер</w:t>
      </w:r>
      <w:proofErr w:type="spellEnd"/>
    </w:p>
    <w:p w:rsidR="00A3128C" w:rsidRDefault="00A3128C" w:rsidP="00A3128C">
      <w:pPr>
        <w:rPr>
          <w:sz w:val="28"/>
          <w:szCs w:val="28"/>
        </w:rPr>
      </w:pP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t>_________________</w:t>
      </w:r>
    </w:p>
    <w:p w:rsidR="00A3128C" w:rsidRDefault="00A3128C" w:rsidP="00A3128C">
      <w:r>
        <w:tab/>
      </w:r>
      <w:r>
        <w:tab/>
      </w:r>
      <w:r>
        <w:tab/>
      </w:r>
      <w:r>
        <w:tab/>
      </w:r>
      <w:r>
        <w:tab/>
      </w:r>
      <w:r>
        <w:tab/>
      </w:r>
      <w:r>
        <w:tab/>
      </w:r>
      <w:r>
        <w:tab/>
      </w:r>
      <w:r>
        <w:tab/>
        <w:t xml:space="preserve">    (дата)</w:t>
      </w:r>
    </w:p>
    <w:p w:rsidR="00A3128C" w:rsidRDefault="00A3128C" w:rsidP="00A3128C">
      <w:pPr>
        <w:ind w:right="-496"/>
        <w:rPr>
          <w:b/>
          <w:sz w:val="28"/>
          <w:szCs w:val="28"/>
        </w:rPr>
      </w:pPr>
    </w:p>
    <w:p w:rsidR="00A3128C" w:rsidRDefault="00A3128C" w:rsidP="00750294">
      <w:pPr>
        <w:jc w:val="center"/>
        <w:rPr>
          <w:sz w:val="28"/>
          <w:szCs w:val="28"/>
        </w:rPr>
      </w:pPr>
      <w:r>
        <w:rPr>
          <w:sz w:val="28"/>
          <w:szCs w:val="28"/>
        </w:rPr>
        <w:t>Минск 2014</w:t>
      </w:r>
    </w:p>
    <w:p w:rsidR="00EB18CD" w:rsidRDefault="00EB18CD" w:rsidP="00A3128C">
      <w:pPr>
        <w:rPr>
          <w:b/>
          <w:caps/>
          <w:szCs w:val="28"/>
        </w:rPr>
        <w:sectPr w:rsidR="00EB18CD" w:rsidSect="00CB7DD6">
          <w:pgSz w:w="12240" w:h="15840"/>
          <w:pgMar w:top="709" w:right="850" w:bottom="1134" w:left="1701" w:header="720" w:footer="720" w:gutter="0"/>
          <w:cols w:space="720"/>
          <w:noEndnote/>
        </w:sectPr>
      </w:pPr>
    </w:p>
    <w:p w:rsidR="00A3128C" w:rsidRPr="00C42AD8" w:rsidRDefault="00A3128C" w:rsidP="00A3128C">
      <w:pPr>
        <w:rPr>
          <w:b/>
          <w:caps/>
          <w:sz w:val="28"/>
          <w:szCs w:val="28"/>
        </w:rPr>
      </w:pPr>
      <w:r w:rsidRPr="00C42AD8">
        <w:rPr>
          <w:b/>
          <w:caps/>
          <w:sz w:val="28"/>
          <w:szCs w:val="28"/>
        </w:rPr>
        <w:lastRenderedPageBreak/>
        <w:t>Составители:</w:t>
      </w:r>
    </w:p>
    <w:p w:rsidR="00A3128C" w:rsidRPr="00C42AD8" w:rsidRDefault="00A3128C" w:rsidP="00A3128C">
      <w:pPr>
        <w:rPr>
          <w:caps/>
          <w:sz w:val="28"/>
          <w:szCs w:val="28"/>
        </w:rPr>
      </w:pPr>
      <w:r w:rsidRPr="00C42AD8">
        <w:rPr>
          <w:caps/>
          <w:sz w:val="28"/>
          <w:szCs w:val="28"/>
        </w:rPr>
        <w:t xml:space="preserve">В.А. </w:t>
      </w:r>
      <w:r w:rsidR="00C42AD8" w:rsidRPr="00C42AD8">
        <w:rPr>
          <w:sz w:val="28"/>
          <w:szCs w:val="28"/>
        </w:rPr>
        <w:t>Острога, зав</w:t>
      </w:r>
      <w:r w:rsidR="00C42AD8">
        <w:rPr>
          <w:sz w:val="28"/>
          <w:szCs w:val="28"/>
        </w:rPr>
        <w:t xml:space="preserve">едующий </w:t>
      </w:r>
      <w:r w:rsidR="00C42AD8" w:rsidRPr="00C42AD8">
        <w:rPr>
          <w:sz w:val="28"/>
          <w:szCs w:val="28"/>
        </w:rPr>
        <w:t xml:space="preserve">кафедрой таможенного дела </w:t>
      </w:r>
      <w:r w:rsidR="00C42AD8">
        <w:rPr>
          <w:sz w:val="28"/>
          <w:szCs w:val="28"/>
        </w:rPr>
        <w:t>ФМО</w:t>
      </w:r>
      <w:r w:rsidR="00C42AD8" w:rsidRPr="00C42AD8">
        <w:rPr>
          <w:sz w:val="28"/>
          <w:szCs w:val="28"/>
        </w:rPr>
        <w:t xml:space="preserve"> </w:t>
      </w:r>
      <w:r w:rsidR="00C42AD8">
        <w:rPr>
          <w:sz w:val="28"/>
          <w:szCs w:val="28"/>
        </w:rPr>
        <w:t>БГУ</w:t>
      </w:r>
      <w:r w:rsidR="00C42AD8" w:rsidRPr="00C42AD8">
        <w:rPr>
          <w:sz w:val="28"/>
          <w:szCs w:val="28"/>
        </w:rPr>
        <w:t>, кандидат исторических наук, доцент</w:t>
      </w:r>
    </w:p>
    <w:p w:rsidR="00A3128C" w:rsidRPr="00C42AD8" w:rsidRDefault="00A3128C" w:rsidP="00A3128C">
      <w:pPr>
        <w:ind w:left="2124" w:firstLine="3"/>
        <w:rPr>
          <w:caps/>
          <w:sz w:val="28"/>
          <w:szCs w:val="28"/>
        </w:rPr>
      </w:pPr>
      <w:r w:rsidRPr="00C42AD8">
        <w:rPr>
          <w:sz w:val="28"/>
          <w:szCs w:val="28"/>
        </w:rPr>
        <w:t xml:space="preserve">   </w:t>
      </w:r>
    </w:p>
    <w:p w:rsidR="00A3128C" w:rsidRPr="00C42AD8" w:rsidRDefault="00A3128C" w:rsidP="00A3128C">
      <w:pPr>
        <w:rPr>
          <w:caps/>
          <w:sz w:val="28"/>
          <w:szCs w:val="28"/>
        </w:rPr>
      </w:pPr>
    </w:p>
    <w:p w:rsidR="00A3128C" w:rsidRPr="00C42AD8" w:rsidRDefault="00A3128C" w:rsidP="00A3128C">
      <w:pPr>
        <w:rPr>
          <w:caps/>
          <w:sz w:val="28"/>
          <w:szCs w:val="28"/>
        </w:rPr>
      </w:pPr>
    </w:p>
    <w:p w:rsidR="00A3128C" w:rsidRPr="00C42AD8" w:rsidRDefault="00A3128C" w:rsidP="00A3128C">
      <w:pPr>
        <w:rPr>
          <w:caps/>
          <w:sz w:val="28"/>
          <w:szCs w:val="28"/>
        </w:rPr>
      </w:pPr>
    </w:p>
    <w:p w:rsidR="00A3128C" w:rsidRPr="00C42AD8" w:rsidRDefault="00A3128C" w:rsidP="00A3128C">
      <w:pPr>
        <w:pStyle w:val="8"/>
        <w:spacing w:before="0"/>
        <w:rPr>
          <w:b/>
          <w:i/>
          <w:sz w:val="28"/>
          <w:szCs w:val="28"/>
        </w:rPr>
      </w:pPr>
      <w:r w:rsidRPr="00C42AD8">
        <w:rPr>
          <w:rFonts w:ascii="Times New Roman" w:eastAsia="Calibri" w:hAnsi="Times New Roman"/>
          <w:b/>
          <w:caps/>
          <w:color w:val="auto"/>
          <w:sz w:val="28"/>
          <w:szCs w:val="28"/>
        </w:rPr>
        <w:t>Рецензенты:</w:t>
      </w:r>
    </w:p>
    <w:p w:rsidR="00A3128C" w:rsidRPr="00C42AD8" w:rsidRDefault="00C42AD8" w:rsidP="00C42AD8">
      <w:pPr>
        <w:pStyle w:val="a9"/>
        <w:jc w:val="both"/>
        <w:rPr>
          <w:caps/>
          <w:sz w:val="28"/>
          <w:szCs w:val="28"/>
        </w:rPr>
      </w:pPr>
      <w:r>
        <w:rPr>
          <w:sz w:val="28"/>
          <w:szCs w:val="28"/>
        </w:rPr>
        <w:t>Кафедра</w:t>
      </w:r>
      <w:r w:rsidRPr="00C42AD8">
        <w:rPr>
          <w:sz w:val="28"/>
          <w:szCs w:val="28"/>
        </w:rPr>
        <w:t xml:space="preserve"> таможенного дела </w:t>
      </w:r>
      <w:r>
        <w:rPr>
          <w:sz w:val="28"/>
          <w:szCs w:val="28"/>
        </w:rPr>
        <w:t>УО «Г</w:t>
      </w:r>
      <w:r w:rsidRPr="00C42AD8">
        <w:rPr>
          <w:sz w:val="28"/>
          <w:szCs w:val="28"/>
        </w:rPr>
        <w:t>осударственн</w:t>
      </w:r>
      <w:r>
        <w:rPr>
          <w:sz w:val="28"/>
          <w:szCs w:val="28"/>
        </w:rPr>
        <w:t>ый институт</w:t>
      </w:r>
      <w:r w:rsidRPr="00C42AD8">
        <w:rPr>
          <w:sz w:val="28"/>
          <w:szCs w:val="28"/>
        </w:rPr>
        <w:t xml:space="preserve"> повышения квалификации и переподгото</w:t>
      </w:r>
      <w:r>
        <w:rPr>
          <w:sz w:val="28"/>
          <w:szCs w:val="28"/>
        </w:rPr>
        <w:t>вки кадров таможенных органов  Республики  Б</w:t>
      </w:r>
      <w:r w:rsidRPr="00C42AD8">
        <w:rPr>
          <w:sz w:val="28"/>
          <w:szCs w:val="28"/>
        </w:rPr>
        <w:t>еларусь</w:t>
      </w:r>
      <w:r>
        <w:rPr>
          <w:sz w:val="28"/>
          <w:szCs w:val="28"/>
        </w:rPr>
        <w:t>»</w:t>
      </w:r>
      <w:r w:rsidRPr="00C42AD8">
        <w:rPr>
          <w:sz w:val="28"/>
          <w:szCs w:val="28"/>
        </w:rPr>
        <w:t xml:space="preserve"> </w:t>
      </w:r>
    </w:p>
    <w:p w:rsidR="00C42AD8" w:rsidRPr="00C42AD8" w:rsidRDefault="00C42AD8" w:rsidP="00C42AD8">
      <w:pPr>
        <w:pStyle w:val="a9"/>
        <w:jc w:val="both"/>
        <w:rPr>
          <w:caps/>
          <w:sz w:val="28"/>
          <w:szCs w:val="28"/>
        </w:rPr>
      </w:pPr>
      <w:proofErr w:type="spellStart"/>
      <w:r>
        <w:rPr>
          <w:sz w:val="28"/>
          <w:szCs w:val="28"/>
        </w:rPr>
        <w:t>Асаенок</w:t>
      </w:r>
      <w:proofErr w:type="spellEnd"/>
      <w:r>
        <w:rPr>
          <w:sz w:val="28"/>
          <w:szCs w:val="28"/>
        </w:rPr>
        <w:t xml:space="preserve"> Б.В. – начальник кафедры специальных дисциплин УО «Г</w:t>
      </w:r>
      <w:r w:rsidRPr="00C42AD8">
        <w:rPr>
          <w:sz w:val="28"/>
          <w:szCs w:val="28"/>
        </w:rPr>
        <w:t>осударственн</w:t>
      </w:r>
      <w:r>
        <w:rPr>
          <w:sz w:val="28"/>
          <w:szCs w:val="28"/>
        </w:rPr>
        <w:t>ый институт</w:t>
      </w:r>
      <w:r w:rsidRPr="00C42AD8">
        <w:rPr>
          <w:sz w:val="28"/>
          <w:szCs w:val="28"/>
        </w:rPr>
        <w:t xml:space="preserve"> повышения квалификации и переподгото</w:t>
      </w:r>
      <w:r>
        <w:rPr>
          <w:sz w:val="28"/>
          <w:szCs w:val="28"/>
        </w:rPr>
        <w:t>вки кадров таможенных органов  Республики  Б</w:t>
      </w:r>
      <w:r w:rsidRPr="00C42AD8">
        <w:rPr>
          <w:sz w:val="28"/>
          <w:szCs w:val="28"/>
        </w:rPr>
        <w:t>еларусь</w:t>
      </w:r>
      <w:r>
        <w:rPr>
          <w:sz w:val="28"/>
          <w:szCs w:val="28"/>
        </w:rPr>
        <w:t>»</w:t>
      </w:r>
      <w:r w:rsidRPr="00C42AD8">
        <w:rPr>
          <w:sz w:val="28"/>
          <w:szCs w:val="28"/>
        </w:rPr>
        <w:t xml:space="preserve"> </w:t>
      </w:r>
    </w:p>
    <w:p w:rsidR="00A3128C" w:rsidRPr="00C42AD8" w:rsidRDefault="00A3128C" w:rsidP="00C42AD8">
      <w:pPr>
        <w:jc w:val="both"/>
        <w:rPr>
          <w:sz w:val="28"/>
          <w:szCs w:val="28"/>
        </w:rPr>
      </w:pPr>
    </w:p>
    <w:p w:rsidR="00A3128C" w:rsidRPr="00C42AD8" w:rsidRDefault="00A3128C" w:rsidP="00A3128C">
      <w:pPr>
        <w:rPr>
          <w:sz w:val="28"/>
          <w:szCs w:val="28"/>
        </w:rPr>
      </w:pPr>
    </w:p>
    <w:p w:rsidR="00A3128C" w:rsidRPr="00C42AD8" w:rsidRDefault="00A3128C" w:rsidP="00A3128C">
      <w:pPr>
        <w:pStyle w:val="8"/>
        <w:spacing w:before="0"/>
        <w:rPr>
          <w:rFonts w:ascii="Times New Roman" w:eastAsia="Calibri" w:hAnsi="Times New Roman"/>
          <w:b/>
          <w:caps/>
          <w:color w:val="auto"/>
          <w:sz w:val="28"/>
          <w:szCs w:val="28"/>
        </w:rPr>
      </w:pPr>
      <w:proofErr w:type="gramStart"/>
      <w:r w:rsidRPr="00C42AD8">
        <w:rPr>
          <w:rFonts w:ascii="Times New Roman" w:eastAsia="Calibri" w:hAnsi="Times New Roman"/>
          <w:b/>
          <w:caps/>
          <w:color w:val="auto"/>
          <w:sz w:val="28"/>
          <w:szCs w:val="28"/>
        </w:rPr>
        <w:t>РЕКОМЕНДОВАНА</w:t>
      </w:r>
      <w:proofErr w:type="gramEnd"/>
      <w:r w:rsidRPr="00C42AD8">
        <w:rPr>
          <w:rFonts w:ascii="Times New Roman" w:eastAsia="Calibri" w:hAnsi="Times New Roman"/>
          <w:b/>
          <w:caps/>
          <w:color w:val="auto"/>
          <w:sz w:val="28"/>
          <w:szCs w:val="28"/>
        </w:rPr>
        <w:t xml:space="preserve"> К УТВЕРЖДЕНИЮ:</w:t>
      </w:r>
    </w:p>
    <w:p w:rsidR="00C42AD8" w:rsidRPr="00DD25F2" w:rsidRDefault="00C42AD8" w:rsidP="00C42AD8">
      <w:pPr>
        <w:jc w:val="both"/>
        <w:rPr>
          <w:sz w:val="28"/>
          <w:szCs w:val="28"/>
        </w:rPr>
      </w:pPr>
      <w:r w:rsidRPr="00DD25F2">
        <w:rPr>
          <w:sz w:val="28"/>
          <w:szCs w:val="28"/>
        </w:rPr>
        <w:t>Кафедрой таможенного дела факультета международных отношений Белорусского государственного университета (протокол №</w:t>
      </w:r>
      <w:r>
        <w:rPr>
          <w:sz w:val="28"/>
          <w:szCs w:val="28"/>
        </w:rPr>
        <w:t xml:space="preserve">3  </w:t>
      </w:r>
      <w:r w:rsidRPr="00DD25F2">
        <w:rPr>
          <w:sz w:val="28"/>
          <w:szCs w:val="28"/>
        </w:rPr>
        <w:t xml:space="preserve">от </w:t>
      </w:r>
      <w:r>
        <w:rPr>
          <w:sz w:val="28"/>
          <w:szCs w:val="28"/>
        </w:rPr>
        <w:t xml:space="preserve"> 29.10. 2013 г.</w:t>
      </w:r>
      <w:r w:rsidRPr="00DD25F2">
        <w:rPr>
          <w:sz w:val="28"/>
          <w:szCs w:val="28"/>
        </w:rPr>
        <w:t>);</w:t>
      </w:r>
    </w:p>
    <w:p w:rsidR="00C42AD8" w:rsidRDefault="00C42AD8" w:rsidP="00C42AD8">
      <w:pPr>
        <w:jc w:val="both"/>
        <w:rPr>
          <w:sz w:val="28"/>
          <w:szCs w:val="28"/>
        </w:rPr>
      </w:pPr>
    </w:p>
    <w:p w:rsidR="00C42AD8" w:rsidRPr="00395C39" w:rsidRDefault="00C42AD8" w:rsidP="00C42AD8">
      <w:pPr>
        <w:jc w:val="both"/>
        <w:rPr>
          <w:sz w:val="28"/>
          <w:szCs w:val="28"/>
        </w:rPr>
      </w:pPr>
      <w:r w:rsidRPr="00395C39">
        <w:rPr>
          <w:sz w:val="28"/>
          <w:szCs w:val="28"/>
        </w:rPr>
        <w:t>Научно-методическим советом Белорусского государственного университета (протокол №</w:t>
      </w:r>
      <w:r>
        <w:rPr>
          <w:sz w:val="28"/>
          <w:szCs w:val="28"/>
        </w:rPr>
        <w:t>4</w:t>
      </w:r>
      <w:r w:rsidRPr="00395C39">
        <w:rPr>
          <w:sz w:val="28"/>
          <w:szCs w:val="28"/>
        </w:rPr>
        <w:t xml:space="preserve"> от</w:t>
      </w:r>
      <w:r>
        <w:rPr>
          <w:sz w:val="28"/>
          <w:szCs w:val="28"/>
        </w:rPr>
        <w:t xml:space="preserve"> «26» ноября 2013 г.</w:t>
      </w:r>
      <w:r w:rsidRPr="00395C39">
        <w:rPr>
          <w:sz w:val="28"/>
          <w:szCs w:val="28"/>
        </w:rPr>
        <w:t>);</w:t>
      </w:r>
    </w:p>
    <w:p w:rsidR="00C42AD8" w:rsidRPr="00B152B5" w:rsidRDefault="00C42AD8" w:rsidP="00C42AD8">
      <w:pPr>
        <w:jc w:val="both"/>
        <w:rPr>
          <w:sz w:val="28"/>
        </w:rPr>
      </w:pPr>
    </w:p>
    <w:p w:rsidR="00C42AD8" w:rsidRDefault="00C42AD8" w:rsidP="00C42AD8">
      <w:pPr>
        <w:jc w:val="both"/>
        <w:rPr>
          <w:sz w:val="28"/>
        </w:rPr>
      </w:pPr>
      <w:r w:rsidRPr="00395C39">
        <w:rPr>
          <w:sz w:val="28"/>
        </w:rPr>
        <w:t xml:space="preserve">Научно-методическим советом по </w:t>
      </w:r>
      <w:r>
        <w:rPr>
          <w:sz w:val="28"/>
        </w:rPr>
        <w:t>образованию в области обеспечения экономической безопасности</w:t>
      </w:r>
      <w:r w:rsidRPr="00395C39">
        <w:rPr>
          <w:sz w:val="28"/>
        </w:rPr>
        <w:t xml:space="preserve"> учебно-методического объединения </w:t>
      </w:r>
    </w:p>
    <w:p w:rsidR="00C42AD8" w:rsidRDefault="00C42AD8" w:rsidP="00C42AD8">
      <w:pPr>
        <w:jc w:val="both"/>
        <w:rPr>
          <w:sz w:val="28"/>
        </w:rPr>
      </w:pPr>
      <w:r w:rsidRPr="00395C39">
        <w:rPr>
          <w:sz w:val="28"/>
        </w:rPr>
        <w:t>по гуманитарному образованию (протокол №</w:t>
      </w:r>
      <w:r>
        <w:rPr>
          <w:sz w:val="28"/>
        </w:rPr>
        <w:t xml:space="preserve">7 </w:t>
      </w:r>
      <w:r w:rsidRPr="00395C39">
        <w:rPr>
          <w:sz w:val="28"/>
        </w:rPr>
        <w:t>от</w:t>
      </w:r>
      <w:r>
        <w:rPr>
          <w:sz w:val="28"/>
        </w:rPr>
        <w:t xml:space="preserve"> «24» апреля 2014 </w:t>
      </w:r>
      <w:r w:rsidRPr="00395C39">
        <w:rPr>
          <w:sz w:val="28"/>
        </w:rPr>
        <w:t>г.)</w:t>
      </w:r>
      <w:r>
        <w:rPr>
          <w:sz w:val="28"/>
        </w:rPr>
        <w:t>.</w:t>
      </w:r>
    </w:p>
    <w:p w:rsidR="00C42AD8" w:rsidRPr="00FA51A0" w:rsidRDefault="00C42AD8" w:rsidP="00C42AD8">
      <w:pPr>
        <w:rPr>
          <w:sz w:val="28"/>
        </w:rPr>
      </w:pPr>
    </w:p>
    <w:p w:rsidR="00C42AD8" w:rsidRDefault="00C42AD8" w:rsidP="00C42AD8">
      <w:pPr>
        <w:rPr>
          <w:sz w:val="28"/>
        </w:rPr>
      </w:pPr>
    </w:p>
    <w:p w:rsidR="00C42AD8" w:rsidRDefault="00C42AD8" w:rsidP="00C42AD8">
      <w:pPr>
        <w:rPr>
          <w:sz w:val="28"/>
        </w:rPr>
      </w:pPr>
    </w:p>
    <w:p w:rsidR="00C42AD8" w:rsidRDefault="00C42AD8" w:rsidP="00C42AD8">
      <w:pPr>
        <w:rPr>
          <w:sz w:val="28"/>
        </w:rPr>
      </w:pPr>
    </w:p>
    <w:p w:rsidR="00C42AD8" w:rsidRDefault="00C42AD8" w:rsidP="00C42AD8">
      <w:pPr>
        <w:rPr>
          <w:sz w:val="28"/>
          <w:szCs w:val="28"/>
        </w:rPr>
      </w:pPr>
    </w:p>
    <w:p w:rsidR="00C42AD8" w:rsidRDefault="00C42AD8" w:rsidP="00C42AD8">
      <w:pPr>
        <w:rPr>
          <w:sz w:val="28"/>
          <w:szCs w:val="28"/>
        </w:rPr>
      </w:pPr>
    </w:p>
    <w:p w:rsidR="00A3128C" w:rsidRPr="00C42AD8" w:rsidRDefault="00A3128C" w:rsidP="00A3128C">
      <w:pPr>
        <w:pStyle w:val="2"/>
        <w:spacing w:after="0" w:line="240" w:lineRule="auto"/>
        <w:rPr>
          <w:sz w:val="28"/>
          <w:szCs w:val="28"/>
        </w:rPr>
      </w:pPr>
      <w:proofErr w:type="gramStart"/>
      <w:r w:rsidRPr="00C42AD8">
        <w:rPr>
          <w:sz w:val="28"/>
          <w:szCs w:val="28"/>
        </w:rPr>
        <w:t>Ответственный</w:t>
      </w:r>
      <w:proofErr w:type="gramEnd"/>
      <w:r w:rsidRPr="00C42AD8">
        <w:rPr>
          <w:sz w:val="28"/>
          <w:szCs w:val="28"/>
        </w:rPr>
        <w:t xml:space="preserve"> за редакцию: </w:t>
      </w:r>
      <w:r w:rsidR="00C42AD8" w:rsidRPr="00C42AD8">
        <w:rPr>
          <w:caps/>
          <w:sz w:val="28"/>
          <w:szCs w:val="28"/>
        </w:rPr>
        <w:t xml:space="preserve">В.А. </w:t>
      </w:r>
      <w:r w:rsidR="00C42AD8" w:rsidRPr="00C42AD8">
        <w:rPr>
          <w:sz w:val="28"/>
          <w:szCs w:val="28"/>
        </w:rPr>
        <w:t xml:space="preserve">Острога </w:t>
      </w:r>
    </w:p>
    <w:p w:rsidR="00A3128C" w:rsidRPr="00C42AD8" w:rsidRDefault="00A3128C" w:rsidP="00A3128C">
      <w:pPr>
        <w:pStyle w:val="2"/>
        <w:spacing w:after="0" w:line="240" w:lineRule="auto"/>
        <w:rPr>
          <w:sz w:val="28"/>
          <w:szCs w:val="28"/>
        </w:rPr>
      </w:pPr>
      <w:proofErr w:type="gramStart"/>
      <w:r w:rsidRPr="00C42AD8">
        <w:rPr>
          <w:sz w:val="28"/>
          <w:szCs w:val="28"/>
        </w:rPr>
        <w:t>Ответственный за выпуск:</w:t>
      </w:r>
      <w:proofErr w:type="gramEnd"/>
      <w:r w:rsidRPr="00C42AD8">
        <w:rPr>
          <w:sz w:val="28"/>
          <w:szCs w:val="28"/>
        </w:rPr>
        <w:t xml:space="preserve"> _</w:t>
      </w:r>
      <w:r w:rsidR="00C42AD8" w:rsidRPr="00C42AD8">
        <w:rPr>
          <w:caps/>
          <w:sz w:val="28"/>
          <w:szCs w:val="28"/>
        </w:rPr>
        <w:t xml:space="preserve"> В.А. </w:t>
      </w:r>
      <w:r w:rsidR="00C42AD8" w:rsidRPr="00C42AD8">
        <w:rPr>
          <w:sz w:val="28"/>
          <w:szCs w:val="28"/>
        </w:rPr>
        <w:t xml:space="preserve">Острога </w:t>
      </w:r>
    </w:p>
    <w:p w:rsidR="00A3128C" w:rsidRPr="00C42AD8" w:rsidRDefault="00A3128C" w:rsidP="00A3128C">
      <w:pPr>
        <w:pStyle w:val="2"/>
        <w:spacing w:after="0" w:line="240" w:lineRule="auto"/>
        <w:rPr>
          <w:sz w:val="28"/>
          <w:szCs w:val="28"/>
        </w:rPr>
      </w:pPr>
      <w:r w:rsidRPr="00C42AD8">
        <w:rPr>
          <w:sz w:val="28"/>
          <w:szCs w:val="28"/>
        </w:rPr>
        <w:tab/>
      </w:r>
      <w:r w:rsidRPr="00C42AD8">
        <w:rPr>
          <w:sz w:val="28"/>
          <w:szCs w:val="28"/>
        </w:rPr>
        <w:tab/>
      </w:r>
      <w:r w:rsidRPr="00C42AD8">
        <w:rPr>
          <w:sz w:val="28"/>
          <w:szCs w:val="28"/>
        </w:rPr>
        <w:tab/>
      </w:r>
      <w:r w:rsidRPr="00C42AD8">
        <w:rPr>
          <w:sz w:val="28"/>
          <w:szCs w:val="28"/>
        </w:rPr>
        <w:tab/>
      </w:r>
      <w:r w:rsidRPr="00C42AD8">
        <w:rPr>
          <w:sz w:val="28"/>
          <w:szCs w:val="28"/>
        </w:rPr>
        <w:tab/>
      </w:r>
      <w:r w:rsidRPr="00C42AD8">
        <w:rPr>
          <w:sz w:val="28"/>
          <w:szCs w:val="28"/>
        </w:rPr>
        <w:tab/>
      </w:r>
    </w:p>
    <w:p w:rsidR="00A3128C" w:rsidRPr="00C42AD8" w:rsidRDefault="00A3128C" w:rsidP="00A3128C">
      <w:pPr>
        <w:pStyle w:val="2"/>
        <w:spacing w:after="0" w:line="240" w:lineRule="auto"/>
        <w:rPr>
          <w:sz w:val="28"/>
          <w:szCs w:val="28"/>
        </w:rPr>
      </w:pPr>
    </w:p>
    <w:p w:rsidR="00A3128C" w:rsidRDefault="00A3128C" w:rsidP="00A3128C">
      <w:pPr>
        <w:spacing w:after="200" w:line="276" w:lineRule="auto"/>
        <w:jc w:val="center"/>
        <w:rPr>
          <w:b/>
          <w:caps/>
          <w:sz w:val="28"/>
          <w:szCs w:val="28"/>
        </w:rPr>
      </w:pPr>
      <w:r>
        <w:rPr>
          <w:szCs w:val="28"/>
        </w:rPr>
        <w:br w:type="page"/>
      </w:r>
      <w:r>
        <w:rPr>
          <w:b/>
          <w:caps/>
          <w:sz w:val="28"/>
          <w:szCs w:val="28"/>
        </w:rPr>
        <w:lastRenderedPageBreak/>
        <w:t>Пояснительная записка</w:t>
      </w:r>
    </w:p>
    <w:p w:rsidR="00A3128C" w:rsidRPr="006556E4" w:rsidRDefault="00A3128C" w:rsidP="00A3128C">
      <w:pPr>
        <w:ind w:firstLine="567"/>
        <w:jc w:val="both"/>
        <w:rPr>
          <w:b/>
          <w:sz w:val="28"/>
          <w:szCs w:val="28"/>
        </w:rPr>
      </w:pPr>
      <w:r>
        <w:rPr>
          <w:b/>
          <w:sz w:val="28"/>
          <w:szCs w:val="28"/>
        </w:rPr>
        <w:t xml:space="preserve">О предмете </w:t>
      </w:r>
    </w:p>
    <w:p w:rsidR="00A3128C" w:rsidRPr="000B7962" w:rsidRDefault="00A3128C" w:rsidP="00A3128C">
      <w:pPr>
        <w:shd w:val="clear" w:color="auto" w:fill="FFFFFF"/>
        <w:ind w:left="110" w:right="53" w:firstLine="557"/>
        <w:jc w:val="both"/>
        <w:rPr>
          <w:sz w:val="28"/>
          <w:szCs w:val="28"/>
          <w:lang w:bidi="yi-Hebr"/>
        </w:rPr>
      </w:pPr>
      <w:r w:rsidRPr="000B7962">
        <w:rPr>
          <w:sz w:val="28"/>
          <w:szCs w:val="28"/>
          <w:lang w:bidi="yi-Hebr"/>
        </w:rPr>
        <w:t xml:space="preserve">«Таможенный контроль» - дисциплина, предусмотренная учебным планом для студентов специальности 1-96 01 </w:t>
      </w:r>
      <w:proofErr w:type="spellStart"/>
      <w:r w:rsidRPr="000B7962">
        <w:rPr>
          <w:sz w:val="28"/>
          <w:szCs w:val="28"/>
          <w:lang w:bidi="yi-Hebr"/>
        </w:rPr>
        <w:t>01</w:t>
      </w:r>
      <w:proofErr w:type="spellEnd"/>
      <w:r w:rsidRPr="000B7962">
        <w:rPr>
          <w:sz w:val="28"/>
          <w:szCs w:val="28"/>
          <w:lang w:bidi="yi-Hebr"/>
        </w:rPr>
        <w:t xml:space="preserve"> «Таможенное дело». </w:t>
      </w:r>
    </w:p>
    <w:p w:rsidR="00A3128C" w:rsidRPr="000B7962" w:rsidRDefault="00A3128C" w:rsidP="00A3128C">
      <w:pPr>
        <w:shd w:val="clear" w:color="auto" w:fill="FFFFFF"/>
        <w:ind w:left="110" w:right="53" w:firstLine="557"/>
        <w:jc w:val="both"/>
        <w:rPr>
          <w:sz w:val="28"/>
          <w:szCs w:val="28"/>
          <w:lang w:bidi="yi-Hebr"/>
        </w:rPr>
      </w:pPr>
      <w:r w:rsidRPr="000B7962">
        <w:rPr>
          <w:sz w:val="28"/>
          <w:szCs w:val="28"/>
          <w:lang w:bidi="yi-Hebr"/>
        </w:rPr>
        <w:t xml:space="preserve">Изучение дисциплины «Таможенный контроль» позволяет детально изучить  </w:t>
      </w:r>
      <w:r w:rsidR="00E13203">
        <w:rPr>
          <w:sz w:val="28"/>
          <w:szCs w:val="28"/>
          <w:lang w:bidi="yi-Hebr"/>
        </w:rPr>
        <w:t xml:space="preserve">совокупность мер, </w:t>
      </w:r>
      <w:r w:rsidRPr="000B7962">
        <w:rPr>
          <w:sz w:val="28"/>
          <w:szCs w:val="28"/>
          <w:lang w:bidi="yi-Hebr"/>
        </w:rPr>
        <w:t xml:space="preserve"> </w:t>
      </w:r>
      <w:r w:rsidR="00E13203">
        <w:rPr>
          <w:sz w:val="28"/>
          <w:szCs w:val="28"/>
          <w:lang w:bidi="yi-Hebr"/>
        </w:rPr>
        <w:t xml:space="preserve">осуществляемых таможенными органами, в целях </w:t>
      </w:r>
      <w:r w:rsidRPr="000B7962">
        <w:rPr>
          <w:sz w:val="28"/>
          <w:szCs w:val="28"/>
          <w:lang w:bidi="yi-Hebr"/>
        </w:rPr>
        <w:t>обеспечени</w:t>
      </w:r>
      <w:r w:rsidR="00E13203">
        <w:rPr>
          <w:sz w:val="28"/>
          <w:szCs w:val="28"/>
          <w:lang w:bidi="yi-Hebr"/>
        </w:rPr>
        <w:t>я</w:t>
      </w:r>
      <w:r w:rsidRPr="000B7962">
        <w:rPr>
          <w:sz w:val="28"/>
          <w:szCs w:val="28"/>
          <w:lang w:bidi="yi-Hebr"/>
        </w:rPr>
        <w:t xml:space="preserve"> соблюдения таможенного законодательства</w:t>
      </w:r>
      <w:r w:rsidR="00E13203">
        <w:rPr>
          <w:sz w:val="28"/>
          <w:szCs w:val="28"/>
          <w:lang w:bidi="yi-Hebr"/>
        </w:rPr>
        <w:t xml:space="preserve"> Таможенного союза и законодательства Республики Беларусь о таможенном регулировании</w:t>
      </w:r>
      <w:r w:rsidRPr="000B7962">
        <w:rPr>
          <w:sz w:val="28"/>
          <w:szCs w:val="28"/>
          <w:lang w:bidi="yi-Hebr"/>
        </w:rPr>
        <w:t>, содействуя тем самым подготовке квалифицированных специалистов в сфере таможенного дела.</w:t>
      </w:r>
    </w:p>
    <w:p w:rsidR="00A3128C" w:rsidRPr="000B7962" w:rsidRDefault="00A3128C" w:rsidP="00A3128C">
      <w:pPr>
        <w:shd w:val="clear" w:color="auto" w:fill="FFFFFF"/>
        <w:ind w:left="110" w:right="53" w:firstLine="557"/>
        <w:jc w:val="both"/>
        <w:rPr>
          <w:sz w:val="28"/>
          <w:szCs w:val="28"/>
          <w:lang w:bidi="yi-Hebr"/>
        </w:rPr>
      </w:pPr>
      <w:r w:rsidRPr="000B7962">
        <w:rPr>
          <w:sz w:val="28"/>
          <w:szCs w:val="28"/>
          <w:lang w:bidi="yi-Hebr"/>
        </w:rPr>
        <w:t>К изучению «Таможенного контроля» целесообразно приступать после освоения дисциплин «Основы таможенного дела» и «Таможенное право».</w:t>
      </w:r>
    </w:p>
    <w:p w:rsidR="00A3128C" w:rsidRPr="00200A9B" w:rsidRDefault="00A3128C" w:rsidP="00031576">
      <w:pPr>
        <w:shd w:val="clear" w:color="auto" w:fill="FFFFFF"/>
        <w:ind w:left="110" w:right="53" w:firstLine="557"/>
        <w:jc w:val="both"/>
        <w:rPr>
          <w:sz w:val="28"/>
          <w:szCs w:val="28"/>
        </w:rPr>
      </w:pPr>
      <w:r w:rsidRPr="00F57254">
        <w:rPr>
          <w:b/>
          <w:sz w:val="28"/>
          <w:szCs w:val="28"/>
          <w:lang w:bidi="yi-Hebr"/>
        </w:rPr>
        <w:t>Целью курса</w:t>
      </w:r>
      <w:r w:rsidRPr="00F57254">
        <w:rPr>
          <w:sz w:val="28"/>
          <w:szCs w:val="28"/>
          <w:lang w:bidi="yi-Hebr"/>
        </w:rPr>
        <w:t xml:space="preserve"> </w:t>
      </w:r>
      <w:r w:rsidRPr="000B7962">
        <w:rPr>
          <w:sz w:val="28"/>
          <w:szCs w:val="28"/>
          <w:lang w:bidi="yi-Hebr"/>
        </w:rPr>
        <w:t xml:space="preserve">«Таможенный контроль» </w:t>
      </w:r>
      <w:r w:rsidRPr="00F57254">
        <w:rPr>
          <w:sz w:val="28"/>
          <w:szCs w:val="28"/>
          <w:lang w:bidi="yi-Hebr"/>
        </w:rPr>
        <w:t xml:space="preserve">является изучение </w:t>
      </w:r>
      <w:r w:rsidRPr="000B7962">
        <w:rPr>
          <w:sz w:val="28"/>
          <w:szCs w:val="28"/>
          <w:lang w:bidi="yi-Hebr"/>
        </w:rPr>
        <w:t>сущност</w:t>
      </w:r>
      <w:r>
        <w:rPr>
          <w:sz w:val="28"/>
          <w:szCs w:val="28"/>
          <w:lang w:bidi="yi-Hebr"/>
        </w:rPr>
        <w:t>и</w:t>
      </w:r>
      <w:r w:rsidRPr="000B7962">
        <w:rPr>
          <w:sz w:val="28"/>
          <w:szCs w:val="28"/>
          <w:lang w:bidi="yi-Hebr"/>
        </w:rPr>
        <w:t xml:space="preserve"> и принцип</w:t>
      </w:r>
      <w:r>
        <w:rPr>
          <w:sz w:val="28"/>
          <w:szCs w:val="28"/>
          <w:lang w:bidi="yi-Hebr"/>
        </w:rPr>
        <w:t>ов</w:t>
      </w:r>
      <w:r w:rsidRPr="000B7962">
        <w:rPr>
          <w:sz w:val="28"/>
          <w:szCs w:val="28"/>
          <w:lang w:bidi="yi-Hebr"/>
        </w:rPr>
        <w:t xml:space="preserve"> </w:t>
      </w:r>
      <w:r w:rsidR="00E13203">
        <w:rPr>
          <w:sz w:val="28"/>
          <w:szCs w:val="28"/>
          <w:lang w:bidi="yi-Hebr"/>
        </w:rPr>
        <w:t xml:space="preserve">проведения </w:t>
      </w:r>
      <w:r w:rsidRPr="000B7962">
        <w:rPr>
          <w:sz w:val="28"/>
          <w:szCs w:val="28"/>
          <w:lang w:bidi="yi-Hebr"/>
        </w:rPr>
        <w:t>таможенного контроля; форм таможенного контроля и порядк</w:t>
      </w:r>
      <w:r w:rsidR="00E13203">
        <w:rPr>
          <w:sz w:val="28"/>
          <w:szCs w:val="28"/>
          <w:lang w:bidi="yi-Hebr"/>
        </w:rPr>
        <w:t>а</w:t>
      </w:r>
      <w:r w:rsidRPr="000B7962">
        <w:rPr>
          <w:sz w:val="28"/>
          <w:szCs w:val="28"/>
          <w:lang w:bidi="yi-Hebr"/>
        </w:rPr>
        <w:t xml:space="preserve"> их </w:t>
      </w:r>
      <w:r w:rsidRPr="00031576">
        <w:rPr>
          <w:sz w:val="28"/>
          <w:szCs w:val="28"/>
          <w:lang w:bidi="yi-Hebr"/>
        </w:rPr>
        <w:t xml:space="preserve">проведения; </w:t>
      </w:r>
      <w:r w:rsidR="00E13203" w:rsidRPr="00031576">
        <w:rPr>
          <w:sz w:val="28"/>
          <w:szCs w:val="28"/>
          <w:lang w:bidi="yi-Hebr"/>
        </w:rPr>
        <w:t xml:space="preserve">применения </w:t>
      </w:r>
      <w:r w:rsidRPr="00031576">
        <w:rPr>
          <w:sz w:val="28"/>
          <w:szCs w:val="28"/>
          <w:lang w:bidi="yi-Hebr"/>
        </w:rPr>
        <w:t xml:space="preserve">системы управления рисками; </w:t>
      </w:r>
      <w:r w:rsidR="00E13203" w:rsidRPr="00031576">
        <w:rPr>
          <w:sz w:val="28"/>
          <w:szCs w:val="28"/>
          <w:lang w:bidi="yi-Hebr"/>
        </w:rPr>
        <w:t xml:space="preserve">а также вопросов, связанных с </w:t>
      </w:r>
      <w:r w:rsidRPr="00031576">
        <w:rPr>
          <w:sz w:val="28"/>
          <w:szCs w:val="28"/>
          <w:lang w:bidi="yi-Hebr"/>
        </w:rPr>
        <w:t>задержани</w:t>
      </w:r>
      <w:r w:rsidR="00E13203" w:rsidRPr="00031576">
        <w:rPr>
          <w:sz w:val="28"/>
          <w:szCs w:val="28"/>
          <w:lang w:bidi="yi-Hebr"/>
        </w:rPr>
        <w:t>ем</w:t>
      </w:r>
      <w:r w:rsidRPr="00031576">
        <w:rPr>
          <w:sz w:val="28"/>
          <w:szCs w:val="28"/>
          <w:lang w:bidi="yi-Hebr"/>
        </w:rPr>
        <w:t xml:space="preserve"> товаров</w:t>
      </w:r>
      <w:r w:rsidR="004E7313" w:rsidRPr="00031576">
        <w:rPr>
          <w:sz w:val="28"/>
          <w:szCs w:val="28"/>
          <w:lang w:bidi="yi-Hebr"/>
        </w:rPr>
        <w:t xml:space="preserve"> и документов на них</w:t>
      </w:r>
      <w:r w:rsidRPr="00031576">
        <w:rPr>
          <w:sz w:val="28"/>
          <w:szCs w:val="28"/>
          <w:lang w:bidi="yi-Hebr"/>
        </w:rPr>
        <w:t xml:space="preserve"> при </w:t>
      </w:r>
      <w:r w:rsidR="004E7313" w:rsidRPr="00031576">
        <w:rPr>
          <w:sz w:val="28"/>
          <w:szCs w:val="28"/>
          <w:lang w:bidi="yi-Hebr"/>
        </w:rPr>
        <w:t xml:space="preserve">проведении </w:t>
      </w:r>
      <w:r w:rsidRPr="00031576">
        <w:rPr>
          <w:sz w:val="28"/>
          <w:szCs w:val="28"/>
          <w:lang w:bidi="yi-Hebr"/>
        </w:rPr>
        <w:t xml:space="preserve">таможенного контроля; </w:t>
      </w:r>
      <w:r w:rsidR="00031576" w:rsidRPr="00031576">
        <w:rPr>
          <w:sz w:val="28"/>
          <w:szCs w:val="28"/>
          <w:lang w:bidi="yi-Hebr"/>
        </w:rPr>
        <w:t xml:space="preserve">порядка </w:t>
      </w:r>
      <w:r w:rsidR="004E7313" w:rsidRPr="00031576">
        <w:rPr>
          <w:sz w:val="28"/>
          <w:szCs w:val="28"/>
          <w:lang w:bidi="yi-Hebr"/>
        </w:rPr>
        <w:t>проведени</w:t>
      </w:r>
      <w:r w:rsidR="00031576" w:rsidRPr="00031576">
        <w:rPr>
          <w:sz w:val="28"/>
          <w:szCs w:val="28"/>
          <w:lang w:bidi="yi-Hebr"/>
        </w:rPr>
        <w:t>я</w:t>
      </w:r>
      <w:r w:rsidR="004E7313" w:rsidRPr="00031576">
        <w:rPr>
          <w:sz w:val="28"/>
          <w:szCs w:val="28"/>
          <w:lang w:bidi="yi-Hebr"/>
        </w:rPr>
        <w:t xml:space="preserve"> таможенной экспертизы</w:t>
      </w:r>
      <w:r w:rsidR="007B388A">
        <w:rPr>
          <w:sz w:val="28"/>
          <w:szCs w:val="28"/>
          <w:lang w:bidi="yi-Hebr"/>
        </w:rPr>
        <w:t xml:space="preserve">, </w:t>
      </w:r>
      <w:r w:rsidR="007B388A" w:rsidRPr="007B388A">
        <w:rPr>
          <w:sz w:val="28"/>
          <w:szCs w:val="28"/>
        </w:rPr>
        <w:t>осуществления автомобильного контроля в автодорожных пунктах пропуска; осуществления контрольных функций за использованием разрешений на проезд транспортных средств иностранных государств.</w:t>
      </w:r>
      <w:proofErr w:type="gramStart"/>
      <w:r w:rsidR="00031576">
        <w:rPr>
          <w:sz w:val="28"/>
          <w:szCs w:val="28"/>
        </w:rPr>
        <w:t xml:space="preserve"> </w:t>
      </w:r>
      <w:r w:rsidRPr="000B7962">
        <w:rPr>
          <w:sz w:val="28"/>
          <w:szCs w:val="28"/>
          <w:lang w:bidi="yi-Hebr"/>
        </w:rPr>
        <w:t>.</w:t>
      </w:r>
      <w:proofErr w:type="gramEnd"/>
      <w:r>
        <w:rPr>
          <w:sz w:val="28"/>
          <w:szCs w:val="28"/>
          <w:lang w:bidi="yi-Hebr"/>
        </w:rPr>
        <w:t xml:space="preserve"> </w:t>
      </w:r>
    </w:p>
    <w:p w:rsidR="00A3128C" w:rsidRPr="00073F66" w:rsidRDefault="00A3128C" w:rsidP="00A3128C">
      <w:pPr>
        <w:ind w:firstLine="567"/>
        <w:jc w:val="both"/>
        <w:rPr>
          <w:sz w:val="28"/>
          <w:szCs w:val="28"/>
        </w:rPr>
      </w:pPr>
      <w:r w:rsidRPr="006556E4">
        <w:rPr>
          <w:b/>
          <w:sz w:val="28"/>
          <w:szCs w:val="28"/>
        </w:rPr>
        <w:t>Задачами данной учебной дисциплины являются:</w:t>
      </w:r>
      <w:r w:rsidRPr="00073F66">
        <w:rPr>
          <w:sz w:val="28"/>
          <w:szCs w:val="28"/>
        </w:rPr>
        <w:t xml:space="preserve"> </w:t>
      </w:r>
    </w:p>
    <w:p w:rsidR="00A3128C" w:rsidRPr="00EB7CF6" w:rsidRDefault="00A3128C" w:rsidP="00A3128C">
      <w:pPr>
        <w:pStyle w:val="2"/>
        <w:numPr>
          <w:ilvl w:val="0"/>
          <w:numId w:val="1"/>
        </w:numPr>
        <w:overflowPunct w:val="0"/>
        <w:autoSpaceDE w:val="0"/>
        <w:autoSpaceDN w:val="0"/>
        <w:adjustRightInd w:val="0"/>
        <w:spacing w:after="0" w:line="240" w:lineRule="auto"/>
        <w:ind w:left="426" w:hanging="284"/>
        <w:jc w:val="both"/>
        <w:rPr>
          <w:sz w:val="28"/>
          <w:szCs w:val="28"/>
        </w:rPr>
      </w:pPr>
      <w:r w:rsidRPr="00EB7CF6">
        <w:rPr>
          <w:sz w:val="28"/>
          <w:szCs w:val="28"/>
        </w:rPr>
        <w:t xml:space="preserve">формирование у студентов представления о современной концепции </w:t>
      </w:r>
      <w:r w:rsidR="00CB7DD6">
        <w:rPr>
          <w:sz w:val="28"/>
          <w:szCs w:val="28"/>
        </w:rPr>
        <w:t xml:space="preserve"> проведения </w:t>
      </w:r>
      <w:r w:rsidRPr="00EB7CF6">
        <w:rPr>
          <w:sz w:val="28"/>
          <w:szCs w:val="28"/>
        </w:rPr>
        <w:t xml:space="preserve"> таможенног</w:t>
      </w:r>
      <w:r w:rsidR="00CB7DD6">
        <w:rPr>
          <w:sz w:val="28"/>
          <w:szCs w:val="28"/>
        </w:rPr>
        <w:t>о</w:t>
      </w:r>
      <w:r w:rsidRPr="00EB7CF6">
        <w:rPr>
          <w:sz w:val="28"/>
          <w:szCs w:val="28"/>
        </w:rPr>
        <w:t xml:space="preserve"> контроля;</w:t>
      </w:r>
    </w:p>
    <w:p w:rsidR="00A3128C" w:rsidRPr="00116BD7" w:rsidRDefault="00A3128C" w:rsidP="00A3128C">
      <w:pPr>
        <w:pStyle w:val="2"/>
        <w:numPr>
          <w:ilvl w:val="0"/>
          <w:numId w:val="1"/>
        </w:numPr>
        <w:overflowPunct w:val="0"/>
        <w:autoSpaceDE w:val="0"/>
        <w:autoSpaceDN w:val="0"/>
        <w:adjustRightInd w:val="0"/>
        <w:spacing w:after="0" w:line="240" w:lineRule="auto"/>
        <w:ind w:left="426" w:hanging="284"/>
        <w:jc w:val="both"/>
        <w:rPr>
          <w:sz w:val="28"/>
          <w:szCs w:val="28"/>
        </w:rPr>
      </w:pPr>
      <w:r w:rsidRPr="00116BD7">
        <w:rPr>
          <w:sz w:val="28"/>
          <w:szCs w:val="28"/>
        </w:rPr>
        <w:t xml:space="preserve">приобретение знаний </w:t>
      </w:r>
      <w:r w:rsidR="00CB7DD6" w:rsidRPr="00116BD7">
        <w:rPr>
          <w:sz w:val="28"/>
          <w:szCs w:val="28"/>
        </w:rPr>
        <w:t xml:space="preserve">о </w:t>
      </w:r>
      <w:r w:rsidRPr="00116BD7">
        <w:rPr>
          <w:sz w:val="28"/>
          <w:szCs w:val="28"/>
        </w:rPr>
        <w:t>форм</w:t>
      </w:r>
      <w:r w:rsidR="00CB7DD6" w:rsidRPr="00116BD7">
        <w:rPr>
          <w:sz w:val="28"/>
          <w:szCs w:val="28"/>
        </w:rPr>
        <w:t>ах</w:t>
      </w:r>
      <w:r w:rsidRPr="00116BD7">
        <w:rPr>
          <w:sz w:val="28"/>
          <w:szCs w:val="28"/>
        </w:rPr>
        <w:t xml:space="preserve"> и </w:t>
      </w:r>
      <w:r w:rsidR="00CB7DD6" w:rsidRPr="00116BD7">
        <w:rPr>
          <w:sz w:val="28"/>
          <w:szCs w:val="28"/>
        </w:rPr>
        <w:t xml:space="preserve">порядке проведения </w:t>
      </w:r>
      <w:r w:rsidRPr="00116BD7">
        <w:rPr>
          <w:sz w:val="28"/>
          <w:szCs w:val="28"/>
        </w:rPr>
        <w:t>таможенного контроля;</w:t>
      </w:r>
    </w:p>
    <w:p w:rsidR="00A3128C" w:rsidRPr="00116BD7" w:rsidRDefault="00A3128C" w:rsidP="00A3128C">
      <w:pPr>
        <w:pStyle w:val="2"/>
        <w:numPr>
          <w:ilvl w:val="0"/>
          <w:numId w:val="1"/>
        </w:numPr>
        <w:overflowPunct w:val="0"/>
        <w:autoSpaceDE w:val="0"/>
        <w:autoSpaceDN w:val="0"/>
        <w:adjustRightInd w:val="0"/>
        <w:spacing w:after="0" w:line="240" w:lineRule="auto"/>
        <w:ind w:left="426" w:hanging="284"/>
        <w:jc w:val="both"/>
        <w:rPr>
          <w:sz w:val="28"/>
          <w:szCs w:val="28"/>
        </w:rPr>
      </w:pPr>
      <w:r w:rsidRPr="00116BD7">
        <w:rPr>
          <w:sz w:val="28"/>
          <w:szCs w:val="28"/>
        </w:rPr>
        <w:t xml:space="preserve">усвоение основных терминов и </w:t>
      </w:r>
      <w:r w:rsidR="00CB7DD6" w:rsidRPr="00116BD7">
        <w:rPr>
          <w:sz w:val="28"/>
          <w:szCs w:val="28"/>
        </w:rPr>
        <w:t>их определений</w:t>
      </w:r>
      <w:r w:rsidR="007B388A">
        <w:rPr>
          <w:sz w:val="28"/>
          <w:szCs w:val="28"/>
        </w:rPr>
        <w:t xml:space="preserve"> в сфере таможенного контроля;</w:t>
      </w:r>
    </w:p>
    <w:p w:rsidR="00A3128C" w:rsidRPr="00116BD7" w:rsidRDefault="00A3128C" w:rsidP="00A3128C">
      <w:pPr>
        <w:numPr>
          <w:ilvl w:val="0"/>
          <w:numId w:val="1"/>
        </w:numPr>
        <w:ind w:left="426" w:hanging="284"/>
        <w:contextualSpacing/>
        <w:jc w:val="both"/>
        <w:rPr>
          <w:sz w:val="28"/>
          <w:szCs w:val="28"/>
        </w:rPr>
      </w:pPr>
    </w:p>
    <w:p w:rsidR="00DC4A0B" w:rsidRPr="00116BD7" w:rsidRDefault="007B388A" w:rsidP="00A3128C">
      <w:pPr>
        <w:numPr>
          <w:ilvl w:val="0"/>
          <w:numId w:val="1"/>
        </w:numPr>
        <w:ind w:left="426" w:hanging="284"/>
        <w:contextualSpacing/>
        <w:jc w:val="both"/>
        <w:rPr>
          <w:sz w:val="28"/>
          <w:szCs w:val="28"/>
        </w:rPr>
      </w:pPr>
      <w:r>
        <w:rPr>
          <w:sz w:val="28"/>
          <w:szCs w:val="28"/>
        </w:rPr>
        <w:t>изучение применения системы управления рисками;</w:t>
      </w:r>
    </w:p>
    <w:p w:rsidR="00A3128C" w:rsidRPr="00116BD7" w:rsidRDefault="007B388A" w:rsidP="00A3128C">
      <w:pPr>
        <w:numPr>
          <w:ilvl w:val="0"/>
          <w:numId w:val="1"/>
        </w:numPr>
        <w:ind w:left="426" w:hanging="284"/>
        <w:contextualSpacing/>
        <w:jc w:val="both"/>
        <w:rPr>
          <w:sz w:val="28"/>
          <w:szCs w:val="28"/>
        </w:rPr>
      </w:pPr>
      <w:r>
        <w:rPr>
          <w:sz w:val="28"/>
          <w:szCs w:val="28"/>
        </w:rPr>
        <w:t>ознакомление с порядком задержания товаров и документов на них  при проведении таможенного контроля;</w:t>
      </w:r>
    </w:p>
    <w:p w:rsidR="00A3128C" w:rsidRPr="00116BD7" w:rsidRDefault="00A3128C" w:rsidP="00A3128C">
      <w:pPr>
        <w:numPr>
          <w:ilvl w:val="0"/>
          <w:numId w:val="1"/>
        </w:numPr>
        <w:ind w:left="426" w:hanging="284"/>
        <w:contextualSpacing/>
        <w:jc w:val="both"/>
        <w:rPr>
          <w:sz w:val="28"/>
          <w:szCs w:val="28"/>
        </w:rPr>
      </w:pPr>
    </w:p>
    <w:p w:rsidR="00116BD7" w:rsidRPr="00116BD7" w:rsidRDefault="00116BD7" w:rsidP="00116BD7">
      <w:pPr>
        <w:pStyle w:val="a5"/>
        <w:numPr>
          <w:ilvl w:val="0"/>
          <w:numId w:val="1"/>
        </w:numPr>
        <w:jc w:val="both"/>
        <w:rPr>
          <w:rFonts w:ascii="Times New Roman" w:hAnsi="Times New Roman" w:cs="Times New Roman"/>
          <w:sz w:val="28"/>
          <w:szCs w:val="28"/>
        </w:rPr>
      </w:pPr>
      <w:r>
        <w:rPr>
          <w:rFonts w:ascii="Times New Roman" w:hAnsi="Times New Roman" w:cs="Times New Roman"/>
          <w:sz w:val="28"/>
          <w:szCs w:val="28"/>
        </w:rPr>
        <w:t xml:space="preserve">изучение порядка </w:t>
      </w:r>
      <w:r w:rsidR="007B388A" w:rsidRPr="007B388A">
        <w:rPr>
          <w:rFonts w:ascii="Times New Roman" w:hAnsi="Times New Roman" w:cs="Times New Roman"/>
          <w:sz w:val="28"/>
          <w:szCs w:val="28"/>
        </w:rPr>
        <w:t>осуществлени</w:t>
      </w:r>
      <w:r>
        <w:rPr>
          <w:rFonts w:ascii="Times New Roman" w:hAnsi="Times New Roman" w:cs="Times New Roman"/>
          <w:sz w:val="28"/>
          <w:szCs w:val="28"/>
        </w:rPr>
        <w:t>я</w:t>
      </w:r>
      <w:r w:rsidR="007B388A" w:rsidRPr="007B388A">
        <w:rPr>
          <w:rFonts w:ascii="Times New Roman" w:hAnsi="Times New Roman" w:cs="Times New Roman"/>
          <w:sz w:val="28"/>
          <w:szCs w:val="28"/>
        </w:rPr>
        <w:t xml:space="preserve"> автомобильного контроля в автодорожных пунктах пропуска;</w:t>
      </w:r>
    </w:p>
    <w:p w:rsidR="00116BD7" w:rsidRPr="00116BD7" w:rsidRDefault="00116BD7" w:rsidP="00116BD7">
      <w:pPr>
        <w:pStyle w:val="a5"/>
        <w:numPr>
          <w:ilvl w:val="0"/>
          <w:numId w:val="1"/>
        </w:numPr>
        <w:jc w:val="both"/>
        <w:rPr>
          <w:rFonts w:ascii="Times New Roman" w:hAnsi="Times New Roman" w:cs="Times New Roman"/>
          <w:sz w:val="28"/>
          <w:szCs w:val="28"/>
        </w:rPr>
      </w:pPr>
      <w:r>
        <w:rPr>
          <w:rFonts w:ascii="Times New Roman" w:hAnsi="Times New Roman" w:cs="Times New Roman"/>
          <w:sz w:val="28"/>
          <w:szCs w:val="28"/>
        </w:rPr>
        <w:t xml:space="preserve">изучение порядка </w:t>
      </w:r>
      <w:r w:rsidR="007B388A" w:rsidRPr="007B388A">
        <w:rPr>
          <w:rFonts w:ascii="Times New Roman" w:hAnsi="Times New Roman" w:cs="Times New Roman"/>
          <w:sz w:val="28"/>
          <w:szCs w:val="28"/>
        </w:rPr>
        <w:t>осуществлени</w:t>
      </w:r>
      <w:r>
        <w:rPr>
          <w:rFonts w:ascii="Times New Roman" w:hAnsi="Times New Roman" w:cs="Times New Roman"/>
          <w:sz w:val="28"/>
          <w:szCs w:val="28"/>
        </w:rPr>
        <w:t>я</w:t>
      </w:r>
      <w:r w:rsidR="007B388A" w:rsidRPr="007B388A">
        <w:rPr>
          <w:rFonts w:ascii="Times New Roman" w:hAnsi="Times New Roman" w:cs="Times New Roman"/>
          <w:sz w:val="28"/>
          <w:szCs w:val="28"/>
        </w:rPr>
        <w:t xml:space="preserve"> контрольных функций за использованием разрешений на проезд транспортных средств иностранных государств;</w:t>
      </w:r>
    </w:p>
    <w:p w:rsidR="00A3128C" w:rsidRPr="00116BD7" w:rsidRDefault="00A3128C" w:rsidP="00A3128C">
      <w:pPr>
        <w:pStyle w:val="2"/>
        <w:numPr>
          <w:ilvl w:val="0"/>
          <w:numId w:val="1"/>
        </w:numPr>
        <w:overflowPunct w:val="0"/>
        <w:autoSpaceDE w:val="0"/>
        <w:autoSpaceDN w:val="0"/>
        <w:adjustRightInd w:val="0"/>
        <w:spacing w:after="0" w:line="240" w:lineRule="auto"/>
        <w:ind w:left="426" w:hanging="284"/>
        <w:jc w:val="both"/>
        <w:rPr>
          <w:sz w:val="28"/>
          <w:szCs w:val="28"/>
        </w:rPr>
      </w:pPr>
      <w:r w:rsidRPr="00116BD7">
        <w:rPr>
          <w:sz w:val="28"/>
          <w:szCs w:val="28"/>
        </w:rPr>
        <w:t>повышение уровня общеобразовательных и специальных знаний.</w:t>
      </w:r>
    </w:p>
    <w:p w:rsidR="00A3128C" w:rsidRPr="00116BD7" w:rsidRDefault="00A3128C" w:rsidP="00A3128C">
      <w:pPr>
        <w:ind w:firstLine="567"/>
        <w:contextualSpacing/>
        <w:jc w:val="both"/>
        <w:rPr>
          <w:sz w:val="28"/>
          <w:szCs w:val="28"/>
        </w:rPr>
      </w:pPr>
    </w:p>
    <w:p w:rsidR="00A3128C" w:rsidRPr="00116BD7" w:rsidRDefault="00A3128C" w:rsidP="00A3128C">
      <w:pPr>
        <w:ind w:firstLine="567"/>
        <w:contextualSpacing/>
        <w:jc w:val="both"/>
        <w:rPr>
          <w:b/>
          <w:sz w:val="28"/>
          <w:szCs w:val="28"/>
        </w:rPr>
      </w:pPr>
      <w:r w:rsidRPr="00116BD7">
        <w:rPr>
          <w:sz w:val="28"/>
          <w:szCs w:val="28"/>
        </w:rPr>
        <w:t xml:space="preserve">В результате изучения дисциплины </w:t>
      </w:r>
      <w:r w:rsidRPr="00116BD7">
        <w:rPr>
          <w:b/>
          <w:bCs/>
          <w:sz w:val="28"/>
          <w:szCs w:val="28"/>
        </w:rPr>
        <w:t>студенты должны знать:</w:t>
      </w:r>
    </w:p>
    <w:p w:rsidR="00FC262A" w:rsidRDefault="007B388A">
      <w:pPr>
        <w:pStyle w:val="2"/>
        <w:numPr>
          <w:ilvl w:val="0"/>
          <w:numId w:val="4"/>
        </w:numPr>
        <w:tabs>
          <w:tab w:val="left" w:pos="426"/>
        </w:tabs>
        <w:spacing w:after="0" w:line="240" w:lineRule="auto"/>
        <w:ind w:left="0" w:firstLine="709"/>
        <w:contextualSpacing/>
        <w:jc w:val="both"/>
        <w:rPr>
          <w:color w:val="000000"/>
          <w:sz w:val="28"/>
          <w:szCs w:val="28"/>
        </w:rPr>
      </w:pPr>
      <w:r>
        <w:rPr>
          <w:color w:val="000000"/>
          <w:sz w:val="28"/>
          <w:szCs w:val="28"/>
        </w:rPr>
        <w:t>основные термины и их определения, используемые при изучении  дисциплины;</w:t>
      </w:r>
    </w:p>
    <w:p w:rsidR="00FC262A" w:rsidRDefault="007B388A">
      <w:pPr>
        <w:pStyle w:val="2"/>
        <w:numPr>
          <w:ilvl w:val="0"/>
          <w:numId w:val="4"/>
        </w:numPr>
        <w:tabs>
          <w:tab w:val="left" w:pos="426"/>
        </w:tabs>
        <w:spacing w:after="0" w:line="240" w:lineRule="auto"/>
        <w:ind w:left="0" w:firstLine="709"/>
        <w:contextualSpacing/>
        <w:jc w:val="both"/>
        <w:rPr>
          <w:color w:val="000000"/>
          <w:sz w:val="28"/>
          <w:szCs w:val="28"/>
        </w:rPr>
      </w:pPr>
      <w:r>
        <w:rPr>
          <w:color w:val="000000"/>
          <w:sz w:val="28"/>
          <w:szCs w:val="28"/>
        </w:rPr>
        <w:t>таможенное законодательство Таможенного союза и законодательство Республики Беларусь о таможенном регулировании по вопросам проведения таможенного контроля;</w:t>
      </w:r>
    </w:p>
    <w:p w:rsidR="00FC262A" w:rsidRDefault="007B388A">
      <w:pPr>
        <w:pStyle w:val="2"/>
        <w:numPr>
          <w:ilvl w:val="0"/>
          <w:numId w:val="4"/>
        </w:numPr>
        <w:tabs>
          <w:tab w:val="left" w:pos="426"/>
        </w:tabs>
        <w:spacing w:after="0" w:line="240" w:lineRule="auto"/>
        <w:ind w:left="0" w:firstLine="709"/>
        <w:contextualSpacing/>
        <w:jc w:val="both"/>
        <w:rPr>
          <w:color w:val="000000"/>
          <w:sz w:val="28"/>
          <w:szCs w:val="28"/>
        </w:rPr>
      </w:pPr>
      <w:r>
        <w:rPr>
          <w:color w:val="000000"/>
          <w:sz w:val="28"/>
          <w:szCs w:val="28"/>
        </w:rPr>
        <w:lastRenderedPageBreak/>
        <w:t>принципы проведения таможенного контроля;</w:t>
      </w:r>
    </w:p>
    <w:p w:rsidR="00FC262A" w:rsidRDefault="007B388A">
      <w:pPr>
        <w:pStyle w:val="2"/>
        <w:numPr>
          <w:ilvl w:val="0"/>
          <w:numId w:val="4"/>
        </w:numPr>
        <w:tabs>
          <w:tab w:val="left" w:pos="426"/>
        </w:tabs>
        <w:spacing w:after="0" w:line="240" w:lineRule="auto"/>
        <w:ind w:left="0" w:firstLine="709"/>
        <w:contextualSpacing/>
        <w:jc w:val="both"/>
        <w:rPr>
          <w:color w:val="000000"/>
          <w:sz w:val="28"/>
          <w:szCs w:val="28"/>
        </w:rPr>
      </w:pPr>
      <w:r>
        <w:rPr>
          <w:color w:val="000000"/>
          <w:sz w:val="28"/>
          <w:szCs w:val="28"/>
        </w:rPr>
        <w:t>формы и порядок проведения таможенного контроля;</w:t>
      </w:r>
    </w:p>
    <w:p w:rsidR="00FC262A" w:rsidRDefault="007B388A">
      <w:pPr>
        <w:pStyle w:val="2"/>
        <w:numPr>
          <w:ilvl w:val="0"/>
          <w:numId w:val="4"/>
        </w:numPr>
        <w:tabs>
          <w:tab w:val="left" w:pos="426"/>
        </w:tabs>
        <w:spacing w:after="0" w:line="240" w:lineRule="auto"/>
        <w:ind w:left="0" w:firstLine="709"/>
        <w:contextualSpacing/>
        <w:jc w:val="both"/>
        <w:rPr>
          <w:color w:val="000000"/>
          <w:sz w:val="28"/>
          <w:szCs w:val="28"/>
        </w:rPr>
      </w:pPr>
      <w:r>
        <w:rPr>
          <w:color w:val="000000"/>
          <w:sz w:val="28"/>
          <w:szCs w:val="28"/>
        </w:rPr>
        <w:t>цели и порядок применения системы управления рисками при проведении таможенного контроля;</w:t>
      </w:r>
    </w:p>
    <w:p w:rsidR="00FC262A" w:rsidRDefault="007B388A">
      <w:pPr>
        <w:pStyle w:val="2"/>
        <w:numPr>
          <w:ilvl w:val="0"/>
          <w:numId w:val="4"/>
        </w:numPr>
        <w:tabs>
          <w:tab w:val="left" w:pos="426"/>
        </w:tabs>
        <w:spacing w:after="0" w:line="240" w:lineRule="auto"/>
        <w:ind w:left="0" w:firstLine="709"/>
        <w:contextualSpacing/>
        <w:jc w:val="both"/>
        <w:rPr>
          <w:color w:val="000000"/>
          <w:sz w:val="28"/>
          <w:szCs w:val="28"/>
        </w:rPr>
      </w:pPr>
      <w:r>
        <w:rPr>
          <w:color w:val="000000"/>
          <w:sz w:val="28"/>
          <w:szCs w:val="28"/>
        </w:rPr>
        <w:t>порядок применения технических средств таможенного контроля;</w:t>
      </w:r>
    </w:p>
    <w:p w:rsidR="00FC262A" w:rsidRDefault="007B388A">
      <w:pPr>
        <w:pStyle w:val="2"/>
        <w:numPr>
          <w:ilvl w:val="0"/>
          <w:numId w:val="4"/>
        </w:numPr>
        <w:tabs>
          <w:tab w:val="left" w:pos="426"/>
        </w:tabs>
        <w:spacing w:after="0" w:line="240" w:lineRule="auto"/>
        <w:ind w:left="0" w:firstLine="709"/>
        <w:contextualSpacing/>
        <w:jc w:val="both"/>
        <w:rPr>
          <w:color w:val="000000"/>
          <w:sz w:val="28"/>
          <w:szCs w:val="28"/>
        </w:rPr>
      </w:pPr>
      <w:r>
        <w:rPr>
          <w:color w:val="000000"/>
          <w:sz w:val="28"/>
          <w:szCs w:val="28"/>
        </w:rPr>
        <w:t>порядок проведения таможенной экспертизы  при проведении таможенного контроля;</w:t>
      </w:r>
    </w:p>
    <w:p w:rsidR="00FC262A" w:rsidRDefault="007B388A">
      <w:pPr>
        <w:pStyle w:val="2"/>
        <w:numPr>
          <w:ilvl w:val="0"/>
          <w:numId w:val="4"/>
        </w:numPr>
        <w:tabs>
          <w:tab w:val="left" w:pos="426"/>
        </w:tabs>
        <w:spacing w:after="0" w:line="240" w:lineRule="auto"/>
        <w:ind w:left="0" w:firstLine="709"/>
        <w:contextualSpacing/>
        <w:jc w:val="both"/>
        <w:rPr>
          <w:color w:val="000000"/>
          <w:sz w:val="28"/>
          <w:szCs w:val="28"/>
        </w:rPr>
      </w:pPr>
      <w:r w:rsidRPr="007B388A">
        <w:rPr>
          <w:sz w:val="28"/>
          <w:szCs w:val="28"/>
        </w:rPr>
        <w:t>порядок задержания товаров и документов на них  при проведении таможенного контроля;</w:t>
      </w:r>
    </w:p>
    <w:p w:rsidR="00FC262A" w:rsidRDefault="007B388A">
      <w:pPr>
        <w:pStyle w:val="a5"/>
        <w:numPr>
          <w:ilvl w:val="0"/>
          <w:numId w:val="4"/>
        </w:numPr>
        <w:tabs>
          <w:tab w:val="left" w:pos="1000"/>
          <w:tab w:val="left" w:pos="1409"/>
        </w:tabs>
        <w:ind w:left="0" w:firstLine="709"/>
        <w:jc w:val="both"/>
        <w:rPr>
          <w:rFonts w:ascii="Times New Roman" w:hAnsi="Times New Roman" w:cs="Times New Roman"/>
          <w:sz w:val="28"/>
          <w:szCs w:val="28"/>
        </w:rPr>
      </w:pPr>
      <w:r w:rsidRPr="007B388A">
        <w:rPr>
          <w:rFonts w:ascii="Times New Roman" w:hAnsi="Times New Roman" w:cs="Times New Roman"/>
          <w:sz w:val="28"/>
          <w:szCs w:val="28"/>
        </w:rPr>
        <w:t>-положения осуществления автомобильного контроля;</w:t>
      </w:r>
    </w:p>
    <w:p w:rsidR="00FC262A" w:rsidRDefault="007B388A">
      <w:pPr>
        <w:pStyle w:val="a5"/>
        <w:numPr>
          <w:ilvl w:val="0"/>
          <w:numId w:val="4"/>
        </w:numPr>
        <w:tabs>
          <w:tab w:val="left" w:pos="1000"/>
          <w:tab w:val="left" w:pos="1409"/>
        </w:tabs>
        <w:ind w:left="0" w:firstLine="709"/>
        <w:jc w:val="both"/>
        <w:rPr>
          <w:rFonts w:ascii="Times New Roman" w:hAnsi="Times New Roman" w:cs="Times New Roman"/>
          <w:sz w:val="28"/>
          <w:szCs w:val="28"/>
        </w:rPr>
      </w:pPr>
      <w:r w:rsidRPr="007B388A">
        <w:rPr>
          <w:rFonts w:ascii="Times New Roman" w:hAnsi="Times New Roman" w:cs="Times New Roman"/>
          <w:sz w:val="28"/>
          <w:szCs w:val="28"/>
        </w:rPr>
        <w:t>-порядок осуществления автомобильного контроля в автодорожных пунктах пропуска;</w:t>
      </w:r>
    </w:p>
    <w:p w:rsidR="00FC262A" w:rsidRDefault="007B388A">
      <w:pPr>
        <w:pStyle w:val="a5"/>
        <w:numPr>
          <w:ilvl w:val="0"/>
          <w:numId w:val="4"/>
        </w:numPr>
        <w:tabs>
          <w:tab w:val="left" w:pos="1000"/>
          <w:tab w:val="left" w:pos="1409"/>
        </w:tabs>
        <w:ind w:left="0" w:firstLine="709"/>
        <w:jc w:val="both"/>
        <w:rPr>
          <w:rFonts w:ascii="Times New Roman" w:hAnsi="Times New Roman" w:cs="Times New Roman"/>
          <w:sz w:val="28"/>
          <w:szCs w:val="28"/>
        </w:rPr>
      </w:pPr>
      <w:r w:rsidRPr="007B388A">
        <w:rPr>
          <w:rFonts w:ascii="Times New Roman" w:hAnsi="Times New Roman" w:cs="Times New Roman"/>
          <w:sz w:val="28"/>
          <w:szCs w:val="28"/>
        </w:rPr>
        <w:t>-методы и способы осуществления автомобильного контроля на территории Республики Беларусь;</w:t>
      </w:r>
    </w:p>
    <w:p w:rsidR="00FC262A" w:rsidRDefault="007B388A">
      <w:pPr>
        <w:pStyle w:val="a5"/>
        <w:numPr>
          <w:ilvl w:val="0"/>
          <w:numId w:val="4"/>
        </w:numPr>
        <w:tabs>
          <w:tab w:val="left" w:pos="1000"/>
          <w:tab w:val="left" w:pos="1409"/>
        </w:tabs>
        <w:ind w:left="0" w:firstLine="709"/>
        <w:jc w:val="both"/>
        <w:rPr>
          <w:rFonts w:ascii="Times New Roman" w:hAnsi="Times New Roman" w:cs="Times New Roman"/>
          <w:sz w:val="28"/>
          <w:szCs w:val="28"/>
        </w:rPr>
      </w:pPr>
      <w:r w:rsidRPr="007B388A">
        <w:rPr>
          <w:rFonts w:ascii="Times New Roman" w:hAnsi="Times New Roman" w:cs="Times New Roman"/>
          <w:sz w:val="28"/>
          <w:szCs w:val="28"/>
        </w:rPr>
        <w:t>-законодательство Республики Беларусь о порядке проезда тяжеловесных и (или) крупногабаритных транспортных средств;</w:t>
      </w:r>
    </w:p>
    <w:p w:rsidR="00FC262A" w:rsidRDefault="007B388A">
      <w:pPr>
        <w:tabs>
          <w:tab w:val="left" w:pos="426"/>
          <w:tab w:val="left" w:pos="709"/>
          <w:tab w:val="left" w:pos="1000"/>
          <w:tab w:val="left" w:pos="1409"/>
        </w:tabs>
        <w:jc w:val="both"/>
        <w:rPr>
          <w:color w:val="000000"/>
          <w:sz w:val="28"/>
          <w:szCs w:val="28"/>
        </w:rPr>
      </w:pPr>
      <w:r w:rsidRPr="007B388A">
        <w:rPr>
          <w:sz w:val="28"/>
          <w:szCs w:val="28"/>
        </w:rPr>
        <w:t>-порядок взимания платы за проезд  тяжеловесных и (или) крупногабаритных транспортных средств</w:t>
      </w:r>
      <w:r w:rsidR="004A4A46">
        <w:rPr>
          <w:sz w:val="28"/>
          <w:szCs w:val="28"/>
        </w:rPr>
        <w:t>.</w:t>
      </w:r>
    </w:p>
    <w:p w:rsidR="00A3128C" w:rsidRPr="004A4A46" w:rsidRDefault="00A3128C" w:rsidP="00A3128C">
      <w:pPr>
        <w:pStyle w:val="2"/>
        <w:tabs>
          <w:tab w:val="left" w:pos="709"/>
        </w:tabs>
        <w:spacing w:after="0" w:line="240" w:lineRule="auto"/>
        <w:ind w:left="720"/>
        <w:contextualSpacing/>
        <w:jc w:val="both"/>
        <w:rPr>
          <w:b/>
          <w:sz w:val="28"/>
          <w:szCs w:val="28"/>
        </w:rPr>
      </w:pPr>
      <w:r w:rsidRPr="004A4A46">
        <w:rPr>
          <w:sz w:val="28"/>
          <w:szCs w:val="28"/>
        </w:rPr>
        <w:t xml:space="preserve">В результате изучения дисциплины </w:t>
      </w:r>
      <w:r w:rsidRPr="004A4A46">
        <w:rPr>
          <w:b/>
          <w:bCs/>
          <w:sz w:val="28"/>
          <w:szCs w:val="28"/>
        </w:rPr>
        <w:t xml:space="preserve">студенты должны </w:t>
      </w:r>
      <w:r w:rsidRPr="004A4A46">
        <w:rPr>
          <w:b/>
          <w:sz w:val="28"/>
          <w:szCs w:val="28"/>
        </w:rPr>
        <w:t>уметь:</w:t>
      </w:r>
    </w:p>
    <w:p w:rsidR="00BC1278" w:rsidRPr="00BC1278" w:rsidRDefault="006B5297" w:rsidP="00BC1278">
      <w:pPr>
        <w:pStyle w:val="a5"/>
        <w:numPr>
          <w:ilvl w:val="0"/>
          <w:numId w:val="5"/>
        </w:numPr>
        <w:jc w:val="both"/>
        <w:rPr>
          <w:rFonts w:ascii="Times New Roman" w:hAnsi="Times New Roman" w:cs="Times New Roman"/>
          <w:sz w:val="28"/>
          <w:szCs w:val="28"/>
        </w:rPr>
      </w:pPr>
      <w:r w:rsidRPr="004A4A46">
        <w:rPr>
          <w:rFonts w:ascii="Times New Roman" w:hAnsi="Times New Roman" w:cs="Times New Roman"/>
          <w:sz w:val="28"/>
          <w:szCs w:val="28"/>
        </w:rPr>
        <w:t>применять в профессиональной деятель</w:t>
      </w:r>
      <w:r w:rsidR="007B388A" w:rsidRPr="007B388A">
        <w:rPr>
          <w:rFonts w:ascii="Times New Roman" w:hAnsi="Times New Roman" w:cs="Times New Roman"/>
          <w:color w:val="000000"/>
          <w:sz w:val="28"/>
          <w:szCs w:val="28"/>
        </w:rPr>
        <w:t>н</w:t>
      </w:r>
      <w:r>
        <w:rPr>
          <w:rFonts w:ascii="Times New Roman" w:hAnsi="Times New Roman" w:cs="Times New Roman"/>
          <w:sz w:val="28"/>
          <w:szCs w:val="28"/>
        </w:rPr>
        <w:t xml:space="preserve">ости нормативные правовые акты, касающиеся </w:t>
      </w:r>
      <w:r w:rsidR="00BC1278">
        <w:rPr>
          <w:rFonts w:ascii="Times New Roman" w:hAnsi="Times New Roman" w:cs="Times New Roman"/>
          <w:sz w:val="28"/>
          <w:szCs w:val="28"/>
        </w:rPr>
        <w:t>проведения таможенного контроля</w:t>
      </w:r>
      <w:r>
        <w:rPr>
          <w:rFonts w:ascii="Times New Roman" w:hAnsi="Times New Roman" w:cs="Times New Roman"/>
          <w:sz w:val="28"/>
          <w:szCs w:val="28"/>
        </w:rPr>
        <w:t>;</w:t>
      </w:r>
    </w:p>
    <w:p w:rsidR="00A3128C" w:rsidRPr="00EB7CF6" w:rsidRDefault="00A3128C" w:rsidP="00A3128C">
      <w:pPr>
        <w:numPr>
          <w:ilvl w:val="0"/>
          <w:numId w:val="5"/>
        </w:numPr>
        <w:tabs>
          <w:tab w:val="left" w:pos="426"/>
        </w:tabs>
        <w:ind w:left="426" w:hanging="284"/>
        <w:jc w:val="both"/>
        <w:rPr>
          <w:color w:val="000000"/>
          <w:sz w:val="28"/>
          <w:szCs w:val="28"/>
        </w:rPr>
      </w:pPr>
      <w:r w:rsidRPr="00EB7CF6">
        <w:rPr>
          <w:color w:val="000000"/>
          <w:sz w:val="28"/>
          <w:szCs w:val="28"/>
        </w:rPr>
        <w:t>;</w:t>
      </w:r>
    </w:p>
    <w:p w:rsidR="00A3128C" w:rsidRPr="00EB7CF6" w:rsidRDefault="00580BCC" w:rsidP="00A3128C">
      <w:pPr>
        <w:numPr>
          <w:ilvl w:val="0"/>
          <w:numId w:val="5"/>
        </w:numPr>
        <w:tabs>
          <w:tab w:val="left" w:pos="426"/>
        </w:tabs>
        <w:ind w:left="426" w:hanging="284"/>
        <w:jc w:val="both"/>
        <w:rPr>
          <w:color w:val="000000"/>
          <w:sz w:val="28"/>
          <w:szCs w:val="28"/>
        </w:rPr>
      </w:pPr>
      <w:r>
        <w:rPr>
          <w:color w:val="000000"/>
          <w:sz w:val="28"/>
          <w:szCs w:val="28"/>
        </w:rPr>
        <w:t xml:space="preserve">проводить </w:t>
      </w:r>
      <w:r w:rsidR="00A3128C" w:rsidRPr="00EB7CF6">
        <w:rPr>
          <w:color w:val="000000"/>
          <w:sz w:val="28"/>
          <w:szCs w:val="28"/>
        </w:rPr>
        <w:t>таможенн</w:t>
      </w:r>
      <w:r>
        <w:rPr>
          <w:color w:val="000000"/>
          <w:sz w:val="28"/>
          <w:szCs w:val="28"/>
        </w:rPr>
        <w:t>ый</w:t>
      </w:r>
      <w:r w:rsidR="00A3128C" w:rsidRPr="00EB7CF6">
        <w:rPr>
          <w:color w:val="000000"/>
          <w:sz w:val="28"/>
          <w:szCs w:val="28"/>
        </w:rPr>
        <w:t xml:space="preserve"> контрол</w:t>
      </w:r>
      <w:r>
        <w:rPr>
          <w:color w:val="000000"/>
          <w:sz w:val="28"/>
          <w:szCs w:val="28"/>
        </w:rPr>
        <w:t>ь</w:t>
      </w:r>
      <w:proofErr w:type="gramStart"/>
      <w:r w:rsidR="00A3128C" w:rsidRPr="00EB7CF6">
        <w:rPr>
          <w:color w:val="000000"/>
          <w:sz w:val="28"/>
          <w:szCs w:val="28"/>
        </w:rPr>
        <w:t xml:space="preserve"> ;</w:t>
      </w:r>
      <w:proofErr w:type="gramEnd"/>
    </w:p>
    <w:p w:rsidR="00A3128C" w:rsidRPr="00EB7CF6" w:rsidRDefault="00A3128C" w:rsidP="00A3128C">
      <w:pPr>
        <w:numPr>
          <w:ilvl w:val="0"/>
          <w:numId w:val="5"/>
        </w:numPr>
        <w:tabs>
          <w:tab w:val="left" w:pos="426"/>
        </w:tabs>
        <w:ind w:left="426" w:hanging="284"/>
        <w:jc w:val="both"/>
        <w:rPr>
          <w:color w:val="000000"/>
          <w:sz w:val="28"/>
          <w:szCs w:val="28"/>
        </w:rPr>
      </w:pPr>
    </w:p>
    <w:p w:rsidR="00A3128C" w:rsidRPr="00EB7CF6" w:rsidRDefault="00A3128C" w:rsidP="00A3128C">
      <w:pPr>
        <w:numPr>
          <w:ilvl w:val="0"/>
          <w:numId w:val="5"/>
        </w:numPr>
        <w:tabs>
          <w:tab w:val="left" w:pos="426"/>
        </w:tabs>
        <w:ind w:left="426" w:hanging="284"/>
        <w:jc w:val="both"/>
        <w:rPr>
          <w:color w:val="000000"/>
          <w:sz w:val="28"/>
          <w:szCs w:val="28"/>
        </w:rPr>
      </w:pPr>
      <w:r w:rsidRPr="00EB7CF6">
        <w:rPr>
          <w:color w:val="000000"/>
          <w:sz w:val="28"/>
          <w:szCs w:val="28"/>
        </w:rPr>
        <w:t xml:space="preserve">оформлять </w:t>
      </w:r>
      <w:r w:rsidR="00580BCC">
        <w:rPr>
          <w:color w:val="000000"/>
          <w:sz w:val="28"/>
          <w:szCs w:val="28"/>
        </w:rPr>
        <w:t>документы, предусмотренные</w:t>
      </w:r>
      <w:r w:rsidRPr="00EB7CF6">
        <w:rPr>
          <w:color w:val="000000"/>
          <w:sz w:val="28"/>
          <w:szCs w:val="28"/>
        </w:rPr>
        <w:t xml:space="preserve"> </w:t>
      </w:r>
      <w:r w:rsidR="00580BCC" w:rsidRPr="00BC1278">
        <w:rPr>
          <w:sz w:val="28"/>
          <w:szCs w:val="28"/>
        </w:rPr>
        <w:t>нормативны</w:t>
      </w:r>
      <w:r w:rsidR="00580BCC">
        <w:rPr>
          <w:sz w:val="28"/>
          <w:szCs w:val="28"/>
        </w:rPr>
        <w:t>ми</w:t>
      </w:r>
      <w:r w:rsidR="00580BCC" w:rsidRPr="00BC1278">
        <w:rPr>
          <w:sz w:val="28"/>
          <w:szCs w:val="28"/>
        </w:rPr>
        <w:t xml:space="preserve"> правовы</w:t>
      </w:r>
      <w:r w:rsidR="00580BCC">
        <w:rPr>
          <w:sz w:val="28"/>
          <w:szCs w:val="28"/>
        </w:rPr>
        <w:t>ми</w:t>
      </w:r>
      <w:r w:rsidR="00580BCC" w:rsidRPr="00BC1278">
        <w:rPr>
          <w:sz w:val="28"/>
          <w:szCs w:val="28"/>
        </w:rPr>
        <w:t xml:space="preserve"> акт</w:t>
      </w:r>
      <w:r w:rsidR="00580BCC">
        <w:rPr>
          <w:sz w:val="28"/>
          <w:szCs w:val="28"/>
        </w:rPr>
        <w:t>ами</w:t>
      </w:r>
      <w:r w:rsidR="00580BCC" w:rsidRPr="00BC1278">
        <w:rPr>
          <w:sz w:val="28"/>
          <w:szCs w:val="28"/>
        </w:rPr>
        <w:t>, касающи</w:t>
      </w:r>
      <w:r w:rsidR="00580BCC">
        <w:rPr>
          <w:sz w:val="28"/>
          <w:szCs w:val="28"/>
        </w:rPr>
        <w:t>ми</w:t>
      </w:r>
      <w:r w:rsidR="00580BCC" w:rsidRPr="00BC1278">
        <w:rPr>
          <w:sz w:val="28"/>
          <w:szCs w:val="28"/>
        </w:rPr>
        <w:t xml:space="preserve">ся </w:t>
      </w:r>
      <w:r w:rsidR="00580BCC">
        <w:rPr>
          <w:sz w:val="28"/>
          <w:szCs w:val="28"/>
        </w:rPr>
        <w:t>проведения таможенного контроля</w:t>
      </w:r>
      <w:proofErr w:type="gramStart"/>
      <w:r w:rsidR="00580BCC" w:rsidRPr="00EB7CF6">
        <w:rPr>
          <w:color w:val="000000"/>
          <w:sz w:val="28"/>
          <w:szCs w:val="28"/>
        </w:rPr>
        <w:t xml:space="preserve"> </w:t>
      </w:r>
      <w:r w:rsidRPr="00EB7CF6">
        <w:rPr>
          <w:color w:val="000000"/>
          <w:sz w:val="28"/>
          <w:szCs w:val="28"/>
        </w:rPr>
        <w:t>;</w:t>
      </w:r>
      <w:proofErr w:type="gramEnd"/>
    </w:p>
    <w:p w:rsidR="00A3128C" w:rsidRPr="00580BCC" w:rsidRDefault="00A3128C" w:rsidP="00A3128C">
      <w:pPr>
        <w:numPr>
          <w:ilvl w:val="0"/>
          <w:numId w:val="5"/>
        </w:numPr>
        <w:tabs>
          <w:tab w:val="left" w:pos="426"/>
        </w:tabs>
        <w:ind w:left="426" w:hanging="284"/>
        <w:jc w:val="both"/>
        <w:rPr>
          <w:color w:val="000000"/>
          <w:sz w:val="28"/>
          <w:szCs w:val="28"/>
        </w:rPr>
      </w:pPr>
      <w:r w:rsidRPr="00580BCC">
        <w:rPr>
          <w:color w:val="000000"/>
          <w:sz w:val="28"/>
          <w:szCs w:val="28"/>
        </w:rPr>
        <w:t>применять систему управления рисками;</w:t>
      </w:r>
    </w:p>
    <w:p w:rsidR="00A3128C" w:rsidRPr="00EB7CF6" w:rsidRDefault="00A3128C" w:rsidP="00A3128C">
      <w:pPr>
        <w:numPr>
          <w:ilvl w:val="0"/>
          <w:numId w:val="5"/>
        </w:numPr>
        <w:tabs>
          <w:tab w:val="left" w:pos="426"/>
        </w:tabs>
        <w:ind w:left="426" w:hanging="284"/>
        <w:jc w:val="both"/>
        <w:rPr>
          <w:color w:val="000000"/>
          <w:sz w:val="28"/>
          <w:szCs w:val="28"/>
        </w:rPr>
      </w:pPr>
    </w:p>
    <w:p w:rsidR="00FC262A" w:rsidRDefault="00A3128C">
      <w:pPr>
        <w:numPr>
          <w:ilvl w:val="0"/>
          <w:numId w:val="5"/>
        </w:numPr>
        <w:tabs>
          <w:tab w:val="left" w:pos="0"/>
          <w:tab w:val="left" w:pos="993"/>
        </w:tabs>
        <w:ind w:left="0" w:firstLine="709"/>
        <w:jc w:val="both"/>
        <w:rPr>
          <w:color w:val="000000"/>
          <w:sz w:val="28"/>
          <w:szCs w:val="28"/>
        </w:rPr>
      </w:pPr>
      <w:r w:rsidRPr="00167A4E">
        <w:rPr>
          <w:color w:val="000000"/>
          <w:sz w:val="28"/>
          <w:szCs w:val="28"/>
        </w:rPr>
        <w:t xml:space="preserve">использовать технические средства таможенного контроля при </w:t>
      </w:r>
      <w:r w:rsidR="00580BCC" w:rsidRPr="00167A4E">
        <w:rPr>
          <w:color w:val="000000"/>
          <w:sz w:val="28"/>
          <w:szCs w:val="28"/>
        </w:rPr>
        <w:t xml:space="preserve">проведении </w:t>
      </w:r>
      <w:r w:rsidRPr="00167A4E">
        <w:rPr>
          <w:color w:val="000000"/>
          <w:sz w:val="28"/>
          <w:szCs w:val="28"/>
        </w:rPr>
        <w:t>таможенного контроля</w:t>
      </w:r>
      <w:r w:rsidR="00167A4E" w:rsidRPr="00167A4E">
        <w:rPr>
          <w:color w:val="000000"/>
          <w:sz w:val="28"/>
          <w:szCs w:val="28"/>
        </w:rPr>
        <w:t>;</w:t>
      </w:r>
    </w:p>
    <w:p w:rsidR="00FC262A" w:rsidRDefault="007B388A">
      <w:pPr>
        <w:pStyle w:val="a5"/>
        <w:numPr>
          <w:ilvl w:val="0"/>
          <w:numId w:val="5"/>
        </w:numPr>
        <w:shd w:val="clear" w:color="auto" w:fill="FFFFFF"/>
        <w:tabs>
          <w:tab w:val="left" w:pos="0"/>
          <w:tab w:val="left" w:pos="993"/>
          <w:tab w:val="left" w:pos="1134"/>
        </w:tabs>
        <w:ind w:left="0" w:firstLine="709"/>
        <w:jc w:val="both"/>
        <w:rPr>
          <w:rFonts w:ascii="Times New Roman" w:hAnsi="Times New Roman" w:cs="Times New Roman"/>
          <w:sz w:val="28"/>
          <w:szCs w:val="28"/>
        </w:rPr>
      </w:pPr>
      <w:r w:rsidRPr="007B388A">
        <w:rPr>
          <w:rFonts w:ascii="Times New Roman" w:hAnsi="Times New Roman" w:cs="Times New Roman"/>
          <w:sz w:val="28"/>
          <w:szCs w:val="28"/>
        </w:rPr>
        <w:t>эффективно использовать механизмы автомобильного контроля, определенные законодательством Республики Беларусь;</w:t>
      </w:r>
    </w:p>
    <w:p w:rsidR="00FC262A" w:rsidRDefault="007B388A">
      <w:pPr>
        <w:pStyle w:val="a5"/>
        <w:numPr>
          <w:ilvl w:val="0"/>
          <w:numId w:val="5"/>
        </w:numPr>
        <w:tabs>
          <w:tab w:val="left" w:pos="0"/>
          <w:tab w:val="left" w:pos="993"/>
        </w:tabs>
        <w:ind w:left="0" w:firstLine="709"/>
        <w:jc w:val="both"/>
        <w:rPr>
          <w:rFonts w:ascii="Times New Roman" w:hAnsi="Times New Roman" w:cs="Times New Roman"/>
          <w:sz w:val="28"/>
          <w:szCs w:val="28"/>
        </w:rPr>
      </w:pPr>
      <w:r w:rsidRPr="007B388A">
        <w:rPr>
          <w:rFonts w:ascii="Times New Roman" w:hAnsi="Times New Roman" w:cs="Times New Roman"/>
          <w:sz w:val="28"/>
          <w:szCs w:val="28"/>
        </w:rPr>
        <w:t xml:space="preserve">осуществлять комплекс мер </w:t>
      </w:r>
      <w:proofErr w:type="gramStart"/>
      <w:r w:rsidRPr="007B388A">
        <w:rPr>
          <w:rFonts w:ascii="Times New Roman" w:hAnsi="Times New Roman" w:cs="Times New Roman"/>
          <w:sz w:val="28"/>
          <w:szCs w:val="28"/>
        </w:rPr>
        <w:t>контроля  за</w:t>
      </w:r>
      <w:proofErr w:type="gramEnd"/>
      <w:r w:rsidRPr="007B388A">
        <w:rPr>
          <w:rFonts w:ascii="Times New Roman" w:hAnsi="Times New Roman" w:cs="Times New Roman"/>
          <w:sz w:val="28"/>
          <w:szCs w:val="28"/>
        </w:rPr>
        <w:t xml:space="preserve"> выполнением международных автомобильных перевозок;</w:t>
      </w:r>
    </w:p>
    <w:p w:rsidR="00FC262A" w:rsidRDefault="00167A4E">
      <w:pPr>
        <w:pStyle w:val="1KGK9"/>
        <w:numPr>
          <w:ilvl w:val="0"/>
          <w:numId w:val="5"/>
        </w:numPr>
        <w:tabs>
          <w:tab w:val="left" w:pos="0"/>
          <w:tab w:val="left" w:pos="993"/>
        </w:tabs>
        <w:ind w:left="0" w:firstLine="709"/>
        <w:jc w:val="both"/>
        <w:rPr>
          <w:rFonts w:ascii="Times New Roman" w:hAnsi="Times New Roman"/>
          <w:sz w:val="28"/>
          <w:szCs w:val="28"/>
        </w:rPr>
      </w:pPr>
      <w:r w:rsidRPr="00167A4E">
        <w:rPr>
          <w:rFonts w:ascii="Times New Roman" w:hAnsi="Times New Roman"/>
          <w:bCs/>
          <w:sz w:val="28"/>
          <w:szCs w:val="28"/>
        </w:rPr>
        <w:t>идентифицировать автотранспортные средства для целей таможенного контроля и их классификации по ТН ВЭД ТС;</w:t>
      </w:r>
    </w:p>
    <w:p w:rsidR="00FC262A" w:rsidRDefault="007B388A">
      <w:pPr>
        <w:pStyle w:val="a5"/>
        <w:numPr>
          <w:ilvl w:val="0"/>
          <w:numId w:val="5"/>
        </w:numPr>
        <w:tabs>
          <w:tab w:val="left" w:pos="0"/>
          <w:tab w:val="left" w:pos="993"/>
        </w:tabs>
        <w:ind w:left="0" w:firstLine="709"/>
        <w:jc w:val="both"/>
        <w:rPr>
          <w:sz w:val="28"/>
          <w:szCs w:val="28"/>
        </w:rPr>
      </w:pPr>
      <w:r w:rsidRPr="007B388A">
        <w:rPr>
          <w:rFonts w:ascii="Times New Roman" w:hAnsi="Times New Roman" w:cs="Times New Roman"/>
          <w:sz w:val="28"/>
          <w:szCs w:val="28"/>
        </w:rPr>
        <w:t>применять в работе современные информационно-технические ресурсы.</w:t>
      </w:r>
    </w:p>
    <w:p w:rsidR="00FC262A" w:rsidRDefault="00A3128C">
      <w:pPr>
        <w:tabs>
          <w:tab w:val="left" w:pos="0"/>
          <w:tab w:val="left" w:pos="993"/>
        </w:tabs>
        <w:ind w:firstLine="709"/>
        <w:jc w:val="both"/>
        <w:rPr>
          <w:sz w:val="28"/>
          <w:szCs w:val="28"/>
        </w:rPr>
      </w:pPr>
      <w:r w:rsidRPr="00167A4E">
        <w:rPr>
          <w:color w:val="000000"/>
          <w:spacing w:val="1"/>
          <w:sz w:val="28"/>
          <w:szCs w:val="28"/>
        </w:rPr>
        <w:t xml:space="preserve">Учебная дисциплина предназначена для студентов, обучающихся по специальности 1-96 01 </w:t>
      </w:r>
      <w:proofErr w:type="spellStart"/>
      <w:r w:rsidRPr="00167A4E">
        <w:rPr>
          <w:color w:val="000000"/>
          <w:spacing w:val="1"/>
          <w:sz w:val="28"/>
          <w:szCs w:val="28"/>
        </w:rPr>
        <w:t>01</w:t>
      </w:r>
      <w:proofErr w:type="spellEnd"/>
      <w:r w:rsidRPr="00167A4E">
        <w:rPr>
          <w:color w:val="000000"/>
          <w:spacing w:val="1"/>
          <w:sz w:val="28"/>
          <w:szCs w:val="28"/>
        </w:rPr>
        <w:t xml:space="preserve"> Таможенное дело</w:t>
      </w:r>
      <w:r w:rsidRPr="00167A4E">
        <w:rPr>
          <w:sz w:val="28"/>
          <w:szCs w:val="28"/>
        </w:rPr>
        <w:t>. Учебная дисциплина «Таможенный контроль» является базовой для последующего накопления и</w:t>
      </w:r>
      <w:r w:rsidRPr="00EB7CF6">
        <w:rPr>
          <w:sz w:val="28"/>
          <w:szCs w:val="28"/>
        </w:rPr>
        <w:t xml:space="preserve"> совершенствования знаний и </w:t>
      </w:r>
      <w:r w:rsidR="002B1F3C">
        <w:rPr>
          <w:sz w:val="28"/>
          <w:szCs w:val="28"/>
        </w:rPr>
        <w:t xml:space="preserve">умений </w:t>
      </w:r>
      <w:r w:rsidRPr="00EB7CF6">
        <w:rPr>
          <w:sz w:val="28"/>
          <w:szCs w:val="28"/>
        </w:rPr>
        <w:t>в сфере таможенного регулирования и осуществления таможенного дела.</w:t>
      </w:r>
      <w:r>
        <w:rPr>
          <w:sz w:val="28"/>
          <w:szCs w:val="28"/>
        </w:rPr>
        <w:t xml:space="preserve"> </w:t>
      </w:r>
      <w:r w:rsidRPr="00EB7CF6">
        <w:rPr>
          <w:sz w:val="28"/>
          <w:szCs w:val="28"/>
        </w:rPr>
        <w:t xml:space="preserve">Типовым учебным планом специальности 1-96 01 </w:t>
      </w:r>
      <w:proofErr w:type="spellStart"/>
      <w:r w:rsidRPr="00EB7CF6">
        <w:rPr>
          <w:sz w:val="28"/>
          <w:szCs w:val="28"/>
        </w:rPr>
        <w:t>01</w:t>
      </w:r>
      <w:proofErr w:type="spellEnd"/>
      <w:r w:rsidRPr="00EB7CF6">
        <w:rPr>
          <w:sz w:val="28"/>
          <w:szCs w:val="28"/>
        </w:rPr>
        <w:t xml:space="preserve"> «Таможенное дело» на освоение дисциплины «Та</w:t>
      </w:r>
      <w:r>
        <w:rPr>
          <w:sz w:val="28"/>
          <w:szCs w:val="28"/>
        </w:rPr>
        <w:t>моженный контроль» отводится 138 часов, из них 64</w:t>
      </w:r>
      <w:r w:rsidRPr="00EB7CF6">
        <w:rPr>
          <w:sz w:val="28"/>
          <w:szCs w:val="28"/>
        </w:rPr>
        <w:t xml:space="preserve"> – аудиторных. Аудиторное время </w:t>
      </w:r>
      <w:r w:rsidRPr="00EB7CF6">
        <w:rPr>
          <w:sz w:val="28"/>
          <w:szCs w:val="28"/>
        </w:rPr>
        <w:lastRenderedPageBreak/>
        <w:t>целесообразно распределит</w:t>
      </w:r>
      <w:r>
        <w:rPr>
          <w:sz w:val="28"/>
          <w:szCs w:val="28"/>
        </w:rPr>
        <w:t>ь следующим образом: лекции – 38</w:t>
      </w:r>
      <w:r w:rsidRPr="00EB7CF6">
        <w:rPr>
          <w:sz w:val="28"/>
          <w:szCs w:val="28"/>
        </w:rPr>
        <w:t xml:space="preserve"> часа, семи</w:t>
      </w:r>
      <w:r>
        <w:rPr>
          <w:sz w:val="28"/>
          <w:szCs w:val="28"/>
        </w:rPr>
        <w:t>нары и практические занятия – 26</w:t>
      </w:r>
      <w:r w:rsidRPr="00EB7CF6">
        <w:rPr>
          <w:sz w:val="28"/>
          <w:szCs w:val="28"/>
        </w:rPr>
        <w:t xml:space="preserve"> часов. </w:t>
      </w:r>
      <w:r>
        <w:rPr>
          <w:sz w:val="28"/>
          <w:szCs w:val="28"/>
        </w:rPr>
        <w:t xml:space="preserve">74 </w:t>
      </w:r>
      <w:r w:rsidRPr="00EB7CF6">
        <w:rPr>
          <w:sz w:val="28"/>
          <w:szCs w:val="28"/>
        </w:rPr>
        <w:t>час</w:t>
      </w:r>
      <w:r>
        <w:rPr>
          <w:sz w:val="28"/>
          <w:szCs w:val="28"/>
        </w:rPr>
        <w:t>а</w:t>
      </w:r>
      <w:r w:rsidRPr="00EB7CF6">
        <w:rPr>
          <w:sz w:val="28"/>
          <w:szCs w:val="28"/>
        </w:rPr>
        <w:t xml:space="preserve"> из общего количества часов используется для консультаций, организации и контроля самостоятельной работы студентов, проведения экзамена. Лучшему усвоению материала могут способствовать выполнение контрольных работ и тестов с использованием информационных технологий, подготовка докладов и рефератов, экспресс-опрос по пройденной теме, «круглые столы», беседы с сотрудниками таможенных органов, осуществлени</w:t>
      </w:r>
      <w:r w:rsidR="002B1F3C">
        <w:rPr>
          <w:sz w:val="28"/>
          <w:szCs w:val="28"/>
        </w:rPr>
        <w:t>е</w:t>
      </w:r>
      <w:r w:rsidRPr="00EB7CF6">
        <w:rPr>
          <w:sz w:val="28"/>
          <w:szCs w:val="28"/>
        </w:rPr>
        <w:t xml:space="preserve"> различных форм  таможенного контроля на практике</w:t>
      </w:r>
      <w:proofErr w:type="gramStart"/>
      <w:r w:rsidRPr="00EB7CF6">
        <w:rPr>
          <w:sz w:val="28"/>
          <w:szCs w:val="28"/>
        </w:rPr>
        <w:t xml:space="preserve"> .</w:t>
      </w:r>
      <w:proofErr w:type="gramEnd"/>
    </w:p>
    <w:p w:rsidR="002B1F3C" w:rsidRDefault="002B1F3C" w:rsidP="00A3128C">
      <w:pPr>
        <w:ind w:firstLine="567"/>
        <w:jc w:val="both"/>
        <w:rPr>
          <w:sz w:val="28"/>
          <w:szCs w:val="28"/>
        </w:rPr>
      </w:pPr>
    </w:p>
    <w:p w:rsidR="00A3128C" w:rsidRPr="00F833D0" w:rsidRDefault="00A3128C" w:rsidP="00BA0BC9">
      <w:pPr>
        <w:ind w:firstLine="567"/>
        <w:jc w:val="center"/>
        <w:rPr>
          <w:b/>
          <w:sz w:val="28"/>
          <w:szCs w:val="28"/>
        </w:rPr>
      </w:pPr>
      <w:r w:rsidRPr="005240C6">
        <w:rPr>
          <w:b/>
          <w:sz w:val="28"/>
          <w:szCs w:val="28"/>
        </w:rPr>
        <w:t>ПРИМЕРНЫЙ ТЕМАТИЧЕСКИЙ ПЛАН</w:t>
      </w:r>
    </w:p>
    <w:p w:rsidR="00A3128C" w:rsidRDefault="00A3128C" w:rsidP="00A3128C">
      <w:pPr>
        <w:jc w:val="center"/>
        <w:rPr>
          <w:b/>
          <w:caps/>
          <w:sz w:val="28"/>
          <w:szCs w:val="28"/>
        </w:rPr>
      </w:pPr>
    </w:p>
    <w:tbl>
      <w:tblPr>
        <w:tblW w:w="10640" w:type="dxa"/>
        <w:tblInd w:w="-8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62"/>
        <w:gridCol w:w="4284"/>
        <w:gridCol w:w="1099"/>
        <w:gridCol w:w="1419"/>
        <w:gridCol w:w="77"/>
        <w:gridCol w:w="1482"/>
        <w:gridCol w:w="1417"/>
      </w:tblGrid>
      <w:tr w:rsidR="00A3128C" w:rsidRPr="00C932E3" w:rsidTr="00CB7DD6">
        <w:tc>
          <w:tcPr>
            <w:tcW w:w="862" w:type="dxa"/>
            <w:vMerge w:val="restart"/>
          </w:tcPr>
          <w:p w:rsidR="00A3128C" w:rsidRPr="00C932E3" w:rsidRDefault="00A3128C" w:rsidP="00CB7DD6">
            <w:pPr>
              <w:jc w:val="both"/>
              <w:rPr>
                <w:caps/>
                <w:sz w:val="28"/>
                <w:szCs w:val="28"/>
              </w:rPr>
            </w:pPr>
          </w:p>
          <w:p w:rsidR="00A3128C" w:rsidRPr="00C932E3" w:rsidRDefault="00A3128C" w:rsidP="00CB7DD6">
            <w:pPr>
              <w:jc w:val="both"/>
              <w:rPr>
                <w:sz w:val="28"/>
                <w:szCs w:val="28"/>
              </w:rPr>
            </w:pPr>
            <w:r w:rsidRPr="00C932E3">
              <w:rPr>
                <w:caps/>
                <w:sz w:val="28"/>
                <w:szCs w:val="28"/>
              </w:rPr>
              <w:t>№</w:t>
            </w:r>
            <w:proofErr w:type="spellStart"/>
            <w:proofErr w:type="gramStart"/>
            <w:r w:rsidRPr="00C932E3">
              <w:rPr>
                <w:sz w:val="28"/>
                <w:szCs w:val="28"/>
              </w:rPr>
              <w:t>п</w:t>
            </w:r>
            <w:proofErr w:type="spellEnd"/>
            <w:proofErr w:type="gramEnd"/>
            <w:r w:rsidRPr="00C932E3">
              <w:rPr>
                <w:sz w:val="28"/>
                <w:szCs w:val="28"/>
              </w:rPr>
              <w:t>/</w:t>
            </w:r>
            <w:proofErr w:type="spellStart"/>
            <w:r w:rsidRPr="00C932E3">
              <w:rPr>
                <w:sz w:val="28"/>
                <w:szCs w:val="28"/>
              </w:rPr>
              <w:t>п</w:t>
            </w:r>
            <w:proofErr w:type="spellEnd"/>
          </w:p>
        </w:tc>
        <w:tc>
          <w:tcPr>
            <w:tcW w:w="4284" w:type="dxa"/>
            <w:vMerge w:val="restart"/>
          </w:tcPr>
          <w:p w:rsidR="00A3128C" w:rsidRPr="00C932E3" w:rsidRDefault="00A3128C" w:rsidP="00CB7DD6">
            <w:pPr>
              <w:jc w:val="both"/>
              <w:rPr>
                <w:sz w:val="28"/>
                <w:szCs w:val="28"/>
              </w:rPr>
            </w:pPr>
          </w:p>
          <w:p w:rsidR="00A3128C" w:rsidRDefault="00A3128C" w:rsidP="00CB7DD6">
            <w:pPr>
              <w:jc w:val="center"/>
              <w:rPr>
                <w:sz w:val="28"/>
                <w:szCs w:val="28"/>
              </w:rPr>
            </w:pPr>
            <w:r w:rsidRPr="00C932E3">
              <w:rPr>
                <w:sz w:val="28"/>
                <w:szCs w:val="28"/>
              </w:rPr>
              <w:t>Наименование разделов, тем</w:t>
            </w:r>
          </w:p>
          <w:p w:rsidR="00A3128C" w:rsidRPr="00C932E3" w:rsidRDefault="00A3128C" w:rsidP="00CB7DD6">
            <w:pPr>
              <w:jc w:val="both"/>
              <w:rPr>
                <w:sz w:val="28"/>
                <w:szCs w:val="28"/>
              </w:rPr>
            </w:pPr>
          </w:p>
        </w:tc>
        <w:tc>
          <w:tcPr>
            <w:tcW w:w="5494" w:type="dxa"/>
            <w:gridSpan w:val="5"/>
          </w:tcPr>
          <w:p w:rsidR="00A3128C" w:rsidRPr="00C932E3" w:rsidRDefault="00A3128C" w:rsidP="00CB7DD6">
            <w:pPr>
              <w:jc w:val="center"/>
              <w:rPr>
                <w:sz w:val="28"/>
                <w:szCs w:val="28"/>
              </w:rPr>
            </w:pPr>
            <w:r w:rsidRPr="00C932E3">
              <w:rPr>
                <w:sz w:val="28"/>
                <w:szCs w:val="28"/>
              </w:rPr>
              <w:t>Количество часов</w:t>
            </w:r>
          </w:p>
        </w:tc>
      </w:tr>
      <w:tr w:rsidR="00A3128C" w:rsidRPr="00C932E3" w:rsidTr="00CB7DD6">
        <w:tc>
          <w:tcPr>
            <w:tcW w:w="862" w:type="dxa"/>
            <w:vMerge/>
          </w:tcPr>
          <w:p w:rsidR="00A3128C" w:rsidRPr="00C932E3" w:rsidRDefault="00A3128C" w:rsidP="00CB7DD6">
            <w:pPr>
              <w:jc w:val="both"/>
              <w:rPr>
                <w:caps/>
                <w:sz w:val="28"/>
                <w:szCs w:val="28"/>
              </w:rPr>
            </w:pPr>
          </w:p>
        </w:tc>
        <w:tc>
          <w:tcPr>
            <w:tcW w:w="4284" w:type="dxa"/>
            <w:vMerge/>
          </w:tcPr>
          <w:p w:rsidR="00A3128C" w:rsidRPr="00C932E3" w:rsidRDefault="00A3128C" w:rsidP="00CB7DD6">
            <w:pPr>
              <w:jc w:val="both"/>
              <w:rPr>
                <w:caps/>
                <w:sz w:val="28"/>
                <w:szCs w:val="28"/>
              </w:rPr>
            </w:pPr>
          </w:p>
        </w:tc>
        <w:tc>
          <w:tcPr>
            <w:tcW w:w="5494" w:type="dxa"/>
            <w:gridSpan w:val="5"/>
          </w:tcPr>
          <w:p w:rsidR="00A3128C" w:rsidRPr="00C932E3" w:rsidRDefault="00A3128C" w:rsidP="00CB7DD6">
            <w:pPr>
              <w:jc w:val="center"/>
              <w:rPr>
                <w:sz w:val="28"/>
                <w:szCs w:val="28"/>
              </w:rPr>
            </w:pPr>
            <w:r w:rsidRPr="00C932E3">
              <w:rPr>
                <w:sz w:val="28"/>
                <w:szCs w:val="28"/>
              </w:rPr>
              <w:t>Аудиторные</w:t>
            </w:r>
          </w:p>
        </w:tc>
      </w:tr>
      <w:tr w:rsidR="00A3128C" w:rsidRPr="00C932E3" w:rsidTr="00CB7DD6">
        <w:tc>
          <w:tcPr>
            <w:tcW w:w="862" w:type="dxa"/>
            <w:vMerge/>
          </w:tcPr>
          <w:p w:rsidR="00A3128C" w:rsidRPr="00C932E3" w:rsidRDefault="00A3128C" w:rsidP="00CB7DD6">
            <w:pPr>
              <w:jc w:val="both"/>
              <w:rPr>
                <w:caps/>
                <w:sz w:val="28"/>
                <w:szCs w:val="28"/>
              </w:rPr>
            </w:pPr>
          </w:p>
        </w:tc>
        <w:tc>
          <w:tcPr>
            <w:tcW w:w="4284" w:type="dxa"/>
            <w:vMerge/>
          </w:tcPr>
          <w:p w:rsidR="00A3128C" w:rsidRPr="00C932E3" w:rsidRDefault="00A3128C" w:rsidP="00CB7DD6">
            <w:pPr>
              <w:jc w:val="both"/>
              <w:rPr>
                <w:caps/>
                <w:sz w:val="28"/>
                <w:szCs w:val="28"/>
              </w:rPr>
            </w:pPr>
          </w:p>
        </w:tc>
        <w:tc>
          <w:tcPr>
            <w:tcW w:w="1099" w:type="dxa"/>
          </w:tcPr>
          <w:p w:rsidR="00A3128C" w:rsidRPr="00C932E3" w:rsidRDefault="00A3128C" w:rsidP="00CB7DD6">
            <w:pPr>
              <w:jc w:val="both"/>
              <w:rPr>
                <w:sz w:val="28"/>
                <w:szCs w:val="28"/>
              </w:rPr>
            </w:pPr>
            <w:r>
              <w:rPr>
                <w:sz w:val="28"/>
                <w:szCs w:val="28"/>
              </w:rPr>
              <w:t>л</w:t>
            </w:r>
            <w:r w:rsidRPr="00C932E3">
              <w:rPr>
                <w:sz w:val="28"/>
                <w:szCs w:val="28"/>
              </w:rPr>
              <w:t>екции</w:t>
            </w:r>
          </w:p>
        </w:tc>
        <w:tc>
          <w:tcPr>
            <w:tcW w:w="1496" w:type="dxa"/>
            <w:gridSpan w:val="2"/>
          </w:tcPr>
          <w:p w:rsidR="00A3128C" w:rsidRPr="00C932E3" w:rsidRDefault="00A3128C" w:rsidP="00CB7DD6">
            <w:pPr>
              <w:jc w:val="both"/>
              <w:rPr>
                <w:sz w:val="28"/>
                <w:szCs w:val="28"/>
              </w:rPr>
            </w:pPr>
            <w:proofErr w:type="spellStart"/>
            <w:r>
              <w:rPr>
                <w:sz w:val="28"/>
                <w:szCs w:val="28"/>
              </w:rPr>
              <w:t>п</w:t>
            </w:r>
            <w:r w:rsidRPr="00C932E3">
              <w:rPr>
                <w:sz w:val="28"/>
                <w:szCs w:val="28"/>
              </w:rPr>
              <w:t>рактич</w:t>
            </w:r>
            <w:proofErr w:type="spellEnd"/>
            <w:r w:rsidRPr="00C932E3">
              <w:rPr>
                <w:sz w:val="28"/>
                <w:szCs w:val="28"/>
              </w:rPr>
              <w:t>., семинар.</w:t>
            </w:r>
          </w:p>
        </w:tc>
        <w:tc>
          <w:tcPr>
            <w:tcW w:w="1482" w:type="dxa"/>
          </w:tcPr>
          <w:p w:rsidR="00A3128C" w:rsidRPr="00C932E3" w:rsidRDefault="00A3128C" w:rsidP="00CB7DD6">
            <w:pPr>
              <w:jc w:val="both"/>
              <w:rPr>
                <w:sz w:val="28"/>
                <w:szCs w:val="28"/>
              </w:rPr>
            </w:pPr>
            <w:r>
              <w:rPr>
                <w:sz w:val="28"/>
                <w:szCs w:val="28"/>
              </w:rPr>
              <w:t>л</w:t>
            </w:r>
            <w:r w:rsidRPr="00C932E3">
              <w:rPr>
                <w:sz w:val="28"/>
                <w:szCs w:val="28"/>
              </w:rPr>
              <w:t>аб. занят.</w:t>
            </w:r>
          </w:p>
        </w:tc>
        <w:tc>
          <w:tcPr>
            <w:tcW w:w="1417" w:type="dxa"/>
          </w:tcPr>
          <w:p w:rsidR="00A3128C" w:rsidRPr="00C932E3" w:rsidRDefault="00A3128C" w:rsidP="00CB7DD6">
            <w:pPr>
              <w:jc w:val="both"/>
              <w:rPr>
                <w:sz w:val="28"/>
                <w:szCs w:val="28"/>
              </w:rPr>
            </w:pPr>
            <w:r>
              <w:rPr>
                <w:sz w:val="28"/>
                <w:szCs w:val="28"/>
              </w:rPr>
              <w:t>У</w:t>
            </w:r>
            <w:r w:rsidRPr="00C932E3">
              <w:rPr>
                <w:sz w:val="28"/>
                <w:szCs w:val="28"/>
              </w:rPr>
              <w:t>СР</w:t>
            </w:r>
          </w:p>
        </w:tc>
      </w:tr>
      <w:tr w:rsidR="00A3128C" w:rsidRPr="00C932E3" w:rsidTr="00CB7DD6">
        <w:tc>
          <w:tcPr>
            <w:tcW w:w="10640" w:type="dxa"/>
            <w:gridSpan w:val="7"/>
          </w:tcPr>
          <w:p w:rsidR="00A3128C" w:rsidRDefault="00A3128C" w:rsidP="00CB7DD6">
            <w:pPr>
              <w:jc w:val="center"/>
              <w:rPr>
                <w:b/>
                <w:bCs/>
                <w:sz w:val="28"/>
                <w:szCs w:val="28"/>
              </w:rPr>
            </w:pPr>
            <w:r>
              <w:rPr>
                <w:b/>
                <w:bCs/>
                <w:sz w:val="28"/>
                <w:szCs w:val="28"/>
              </w:rPr>
              <w:t xml:space="preserve">Раздел </w:t>
            </w:r>
            <w:r>
              <w:rPr>
                <w:b/>
                <w:bCs/>
                <w:sz w:val="28"/>
                <w:szCs w:val="28"/>
                <w:lang w:val="en-US"/>
              </w:rPr>
              <w:t>I</w:t>
            </w:r>
            <w:r w:rsidRPr="0021006B">
              <w:rPr>
                <w:b/>
                <w:bCs/>
                <w:sz w:val="28"/>
                <w:szCs w:val="28"/>
              </w:rPr>
              <w:t xml:space="preserve"> </w:t>
            </w:r>
            <w:r w:rsidRPr="002D4695">
              <w:rPr>
                <w:b/>
                <w:color w:val="000000"/>
                <w:sz w:val="28"/>
                <w:szCs w:val="28"/>
              </w:rPr>
              <w:t>Общие положения о таможенном контроле</w:t>
            </w:r>
          </w:p>
        </w:tc>
      </w:tr>
      <w:tr w:rsidR="00A3128C" w:rsidRPr="00BB2515" w:rsidTr="00CB7DD6">
        <w:tc>
          <w:tcPr>
            <w:tcW w:w="862" w:type="dxa"/>
          </w:tcPr>
          <w:p w:rsidR="00A3128C" w:rsidRPr="00C932E3" w:rsidRDefault="00A3128C" w:rsidP="00CB7DD6">
            <w:pPr>
              <w:jc w:val="both"/>
              <w:rPr>
                <w:caps/>
                <w:sz w:val="28"/>
                <w:szCs w:val="28"/>
              </w:rPr>
            </w:pPr>
            <w:r w:rsidRPr="00C932E3">
              <w:rPr>
                <w:caps/>
                <w:sz w:val="28"/>
                <w:szCs w:val="28"/>
              </w:rPr>
              <w:t>1.</w:t>
            </w:r>
          </w:p>
        </w:tc>
        <w:tc>
          <w:tcPr>
            <w:tcW w:w="4284" w:type="dxa"/>
          </w:tcPr>
          <w:p w:rsidR="00A3128C" w:rsidRPr="00CA6A6F" w:rsidRDefault="00A3128C" w:rsidP="00CB7DD6">
            <w:pPr>
              <w:jc w:val="both"/>
              <w:rPr>
                <w:caps/>
                <w:sz w:val="28"/>
                <w:szCs w:val="28"/>
              </w:rPr>
            </w:pPr>
            <w:r w:rsidRPr="00CA6A6F">
              <w:rPr>
                <w:sz w:val="28"/>
                <w:szCs w:val="28"/>
              </w:rPr>
              <w:t>Предмет и задачи курса</w:t>
            </w:r>
            <w:r w:rsidR="00566270">
              <w:rPr>
                <w:sz w:val="28"/>
                <w:szCs w:val="28"/>
              </w:rPr>
              <w:t xml:space="preserve"> Принципы</w:t>
            </w:r>
            <w:r w:rsidR="00566270" w:rsidRPr="002D4695">
              <w:rPr>
                <w:sz w:val="28"/>
                <w:szCs w:val="28"/>
              </w:rPr>
              <w:t xml:space="preserve"> </w:t>
            </w:r>
            <w:r w:rsidR="00566270">
              <w:rPr>
                <w:sz w:val="28"/>
                <w:szCs w:val="28"/>
              </w:rPr>
              <w:t xml:space="preserve">проведения </w:t>
            </w:r>
            <w:r w:rsidR="00566270" w:rsidRPr="002D4695">
              <w:rPr>
                <w:sz w:val="28"/>
                <w:szCs w:val="28"/>
              </w:rPr>
              <w:t>таможенно</w:t>
            </w:r>
            <w:r w:rsidR="00566270">
              <w:rPr>
                <w:sz w:val="28"/>
                <w:szCs w:val="28"/>
              </w:rPr>
              <w:t>го</w:t>
            </w:r>
            <w:r w:rsidR="00566270" w:rsidRPr="002D4695">
              <w:rPr>
                <w:sz w:val="28"/>
                <w:szCs w:val="28"/>
              </w:rPr>
              <w:t xml:space="preserve"> контрол</w:t>
            </w:r>
            <w:r w:rsidR="00566270">
              <w:rPr>
                <w:sz w:val="28"/>
                <w:szCs w:val="28"/>
              </w:rPr>
              <w:t>я</w:t>
            </w:r>
          </w:p>
        </w:tc>
        <w:tc>
          <w:tcPr>
            <w:tcW w:w="1099" w:type="dxa"/>
          </w:tcPr>
          <w:p w:rsidR="00A3128C" w:rsidRPr="00470D52" w:rsidRDefault="00A3128C" w:rsidP="00CB7DD6">
            <w:pPr>
              <w:jc w:val="both"/>
              <w:rPr>
                <w:sz w:val="28"/>
                <w:szCs w:val="28"/>
              </w:rPr>
            </w:pPr>
            <w:r w:rsidRPr="00470D52">
              <w:rPr>
                <w:sz w:val="28"/>
                <w:szCs w:val="28"/>
              </w:rPr>
              <w:t>2</w:t>
            </w:r>
          </w:p>
        </w:tc>
        <w:tc>
          <w:tcPr>
            <w:tcW w:w="1496" w:type="dxa"/>
            <w:gridSpan w:val="2"/>
          </w:tcPr>
          <w:p w:rsidR="00A3128C" w:rsidRPr="00BB2515" w:rsidRDefault="00A3128C" w:rsidP="00CB7DD6">
            <w:pPr>
              <w:jc w:val="both"/>
              <w:rPr>
                <w:sz w:val="28"/>
                <w:szCs w:val="28"/>
              </w:rPr>
            </w:pPr>
          </w:p>
        </w:tc>
        <w:tc>
          <w:tcPr>
            <w:tcW w:w="1482" w:type="dxa"/>
          </w:tcPr>
          <w:p w:rsidR="00A3128C" w:rsidRPr="00BB2515" w:rsidRDefault="00A3128C" w:rsidP="00CB7DD6">
            <w:pPr>
              <w:jc w:val="both"/>
              <w:rPr>
                <w:sz w:val="28"/>
                <w:szCs w:val="28"/>
              </w:rPr>
            </w:pPr>
            <w:r w:rsidRPr="00BB2515">
              <w:rPr>
                <w:sz w:val="28"/>
                <w:szCs w:val="28"/>
              </w:rPr>
              <w:t>-</w:t>
            </w:r>
          </w:p>
        </w:tc>
        <w:tc>
          <w:tcPr>
            <w:tcW w:w="1417" w:type="dxa"/>
          </w:tcPr>
          <w:p w:rsidR="00A3128C" w:rsidRPr="00BB2515" w:rsidRDefault="00A3128C" w:rsidP="00CB7DD6">
            <w:pPr>
              <w:jc w:val="both"/>
              <w:rPr>
                <w:sz w:val="28"/>
                <w:szCs w:val="28"/>
              </w:rPr>
            </w:pPr>
            <w:r w:rsidRPr="00BB2515">
              <w:rPr>
                <w:sz w:val="28"/>
                <w:szCs w:val="28"/>
              </w:rPr>
              <w:t>-</w:t>
            </w:r>
          </w:p>
        </w:tc>
      </w:tr>
      <w:tr w:rsidR="00A3128C" w:rsidRPr="00BB2515" w:rsidTr="00CB7DD6">
        <w:tc>
          <w:tcPr>
            <w:tcW w:w="862" w:type="dxa"/>
          </w:tcPr>
          <w:p w:rsidR="00A3128C" w:rsidRPr="00C932E3" w:rsidRDefault="00E46BDB" w:rsidP="00CB7DD6">
            <w:pPr>
              <w:jc w:val="both"/>
              <w:rPr>
                <w:caps/>
                <w:sz w:val="28"/>
                <w:szCs w:val="28"/>
              </w:rPr>
            </w:pPr>
            <w:r>
              <w:rPr>
                <w:caps/>
                <w:sz w:val="28"/>
                <w:szCs w:val="28"/>
              </w:rPr>
              <w:t>2</w:t>
            </w:r>
            <w:r w:rsidR="00A3128C" w:rsidRPr="00C932E3">
              <w:rPr>
                <w:caps/>
                <w:sz w:val="28"/>
                <w:szCs w:val="28"/>
              </w:rPr>
              <w:t>.</w:t>
            </w:r>
          </w:p>
        </w:tc>
        <w:tc>
          <w:tcPr>
            <w:tcW w:w="4284" w:type="dxa"/>
          </w:tcPr>
          <w:p w:rsidR="00A3128C" w:rsidRPr="00CA6A6F" w:rsidRDefault="00105513" w:rsidP="00105513">
            <w:pPr>
              <w:rPr>
                <w:caps/>
                <w:sz w:val="28"/>
                <w:szCs w:val="28"/>
              </w:rPr>
            </w:pPr>
            <w:r>
              <w:rPr>
                <w:sz w:val="28"/>
                <w:szCs w:val="28"/>
              </w:rPr>
              <w:t xml:space="preserve">Проведение </w:t>
            </w:r>
            <w:r w:rsidR="00A3128C" w:rsidRPr="002D4695">
              <w:rPr>
                <w:sz w:val="28"/>
                <w:szCs w:val="28"/>
              </w:rPr>
              <w:t>таможенного контроля в Республике Беларусь</w:t>
            </w:r>
          </w:p>
        </w:tc>
        <w:tc>
          <w:tcPr>
            <w:tcW w:w="1099" w:type="dxa"/>
          </w:tcPr>
          <w:p w:rsidR="00A3128C" w:rsidRPr="00470D52" w:rsidRDefault="00115275" w:rsidP="00CB7DD6">
            <w:pPr>
              <w:jc w:val="both"/>
              <w:rPr>
                <w:sz w:val="28"/>
                <w:szCs w:val="28"/>
              </w:rPr>
            </w:pPr>
            <w:r>
              <w:rPr>
                <w:sz w:val="28"/>
                <w:szCs w:val="28"/>
              </w:rPr>
              <w:t>2</w:t>
            </w:r>
          </w:p>
        </w:tc>
        <w:tc>
          <w:tcPr>
            <w:tcW w:w="1496" w:type="dxa"/>
            <w:gridSpan w:val="2"/>
          </w:tcPr>
          <w:p w:rsidR="00A3128C" w:rsidRPr="00BB2515" w:rsidRDefault="00A3128C" w:rsidP="00CB7DD6">
            <w:pPr>
              <w:jc w:val="both"/>
              <w:rPr>
                <w:sz w:val="28"/>
                <w:szCs w:val="28"/>
              </w:rPr>
            </w:pPr>
            <w:r w:rsidRPr="00BB2515">
              <w:rPr>
                <w:sz w:val="28"/>
                <w:szCs w:val="28"/>
              </w:rPr>
              <w:t>2</w:t>
            </w:r>
          </w:p>
        </w:tc>
        <w:tc>
          <w:tcPr>
            <w:tcW w:w="1482" w:type="dxa"/>
          </w:tcPr>
          <w:p w:rsidR="00A3128C" w:rsidRPr="00BB2515" w:rsidRDefault="00A3128C" w:rsidP="00CB7DD6">
            <w:pPr>
              <w:jc w:val="both"/>
              <w:rPr>
                <w:sz w:val="28"/>
                <w:szCs w:val="28"/>
              </w:rPr>
            </w:pPr>
            <w:r w:rsidRPr="00BB2515">
              <w:rPr>
                <w:sz w:val="28"/>
                <w:szCs w:val="28"/>
              </w:rPr>
              <w:t>-</w:t>
            </w:r>
          </w:p>
        </w:tc>
        <w:tc>
          <w:tcPr>
            <w:tcW w:w="1417" w:type="dxa"/>
          </w:tcPr>
          <w:p w:rsidR="00A3128C" w:rsidRPr="00BB2515" w:rsidRDefault="00A3128C" w:rsidP="00CB7DD6">
            <w:pPr>
              <w:jc w:val="both"/>
              <w:rPr>
                <w:sz w:val="28"/>
                <w:szCs w:val="28"/>
              </w:rPr>
            </w:pPr>
            <w:r w:rsidRPr="00BB2515">
              <w:rPr>
                <w:sz w:val="28"/>
                <w:szCs w:val="28"/>
              </w:rPr>
              <w:t>2</w:t>
            </w:r>
          </w:p>
        </w:tc>
      </w:tr>
      <w:tr w:rsidR="00A3128C" w:rsidRPr="00BB2515" w:rsidTr="00CB7DD6">
        <w:tc>
          <w:tcPr>
            <w:tcW w:w="10640" w:type="dxa"/>
            <w:gridSpan w:val="7"/>
          </w:tcPr>
          <w:p w:rsidR="00A3128C" w:rsidRPr="00BB2515" w:rsidRDefault="00A3128C" w:rsidP="00960C7C">
            <w:pPr>
              <w:jc w:val="center"/>
              <w:rPr>
                <w:b/>
                <w:color w:val="000000"/>
                <w:sz w:val="28"/>
                <w:szCs w:val="28"/>
              </w:rPr>
            </w:pPr>
            <w:r w:rsidRPr="00BB2515">
              <w:rPr>
                <w:b/>
                <w:color w:val="000000"/>
                <w:sz w:val="28"/>
                <w:szCs w:val="28"/>
              </w:rPr>
              <w:t xml:space="preserve">Раздел </w:t>
            </w:r>
            <w:r w:rsidRPr="00BB2515">
              <w:rPr>
                <w:b/>
                <w:color w:val="000000"/>
                <w:sz w:val="28"/>
                <w:szCs w:val="28"/>
                <w:lang w:val="en-US"/>
              </w:rPr>
              <w:t>II</w:t>
            </w:r>
            <w:r w:rsidRPr="00BB2515">
              <w:rPr>
                <w:b/>
                <w:color w:val="000000"/>
                <w:sz w:val="28"/>
                <w:szCs w:val="28"/>
              </w:rPr>
              <w:t xml:space="preserve"> </w:t>
            </w:r>
            <w:r w:rsidR="00960C7C">
              <w:rPr>
                <w:b/>
                <w:color w:val="000000"/>
                <w:sz w:val="28"/>
                <w:szCs w:val="28"/>
              </w:rPr>
              <w:t xml:space="preserve">Проведение </w:t>
            </w:r>
            <w:r w:rsidRPr="00BB2515">
              <w:rPr>
                <w:b/>
                <w:color w:val="000000"/>
                <w:sz w:val="28"/>
                <w:szCs w:val="28"/>
              </w:rPr>
              <w:t>таможенного контроля</w:t>
            </w:r>
          </w:p>
        </w:tc>
      </w:tr>
      <w:tr w:rsidR="00A3128C" w:rsidRPr="00BB2515" w:rsidTr="00CB7DD6">
        <w:tc>
          <w:tcPr>
            <w:tcW w:w="862" w:type="dxa"/>
          </w:tcPr>
          <w:p w:rsidR="00A3128C" w:rsidRPr="00C932E3" w:rsidRDefault="00E46BDB" w:rsidP="00CB7DD6">
            <w:pPr>
              <w:rPr>
                <w:caps/>
                <w:sz w:val="28"/>
                <w:szCs w:val="28"/>
              </w:rPr>
            </w:pPr>
            <w:r>
              <w:rPr>
                <w:caps/>
                <w:sz w:val="28"/>
                <w:szCs w:val="28"/>
              </w:rPr>
              <w:t>4</w:t>
            </w:r>
            <w:r w:rsidR="00A3128C">
              <w:rPr>
                <w:caps/>
                <w:sz w:val="28"/>
                <w:szCs w:val="28"/>
              </w:rPr>
              <w:t>.</w:t>
            </w:r>
          </w:p>
        </w:tc>
        <w:tc>
          <w:tcPr>
            <w:tcW w:w="4284" w:type="dxa"/>
          </w:tcPr>
          <w:p w:rsidR="00A3128C" w:rsidRPr="00CA6A6F" w:rsidRDefault="00A3128C" w:rsidP="00CB7DD6">
            <w:pPr>
              <w:jc w:val="both"/>
              <w:rPr>
                <w:sz w:val="28"/>
                <w:szCs w:val="28"/>
              </w:rPr>
            </w:pPr>
            <w:r w:rsidRPr="002D4695">
              <w:rPr>
                <w:sz w:val="28"/>
                <w:szCs w:val="28"/>
              </w:rPr>
              <w:t>Формы таможенного контроля и порядок их проведения</w:t>
            </w:r>
          </w:p>
        </w:tc>
        <w:tc>
          <w:tcPr>
            <w:tcW w:w="1099" w:type="dxa"/>
          </w:tcPr>
          <w:p w:rsidR="00A3128C" w:rsidRPr="000D4ACB" w:rsidRDefault="00E17B50" w:rsidP="00CB7DD6">
            <w:pPr>
              <w:jc w:val="both"/>
              <w:rPr>
                <w:sz w:val="28"/>
                <w:szCs w:val="28"/>
              </w:rPr>
            </w:pPr>
            <w:r>
              <w:rPr>
                <w:sz w:val="28"/>
                <w:szCs w:val="28"/>
              </w:rPr>
              <w:t>6</w:t>
            </w:r>
          </w:p>
        </w:tc>
        <w:tc>
          <w:tcPr>
            <w:tcW w:w="1496" w:type="dxa"/>
            <w:gridSpan w:val="2"/>
          </w:tcPr>
          <w:p w:rsidR="00A3128C" w:rsidRPr="00BB2515" w:rsidRDefault="00813C1E" w:rsidP="00CB7DD6">
            <w:pPr>
              <w:jc w:val="both"/>
              <w:rPr>
                <w:sz w:val="28"/>
                <w:szCs w:val="28"/>
              </w:rPr>
            </w:pPr>
            <w:r>
              <w:rPr>
                <w:sz w:val="28"/>
                <w:szCs w:val="28"/>
              </w:rPr>
              <w:t>4</w:t>
            </w:r>
          </w:p>
        </w:tc>
        <w:tc>
          <w:tcPr>
            <w:tcW w:w="1482" w:type="dxa"/>
          </w:tcPr>
          <w:p w:rsidR="00A3128C" w:rsidRPr="00BB2515" w:rsidRDefault="00A3128C" w:rsidP="00CB7DD6">
            <w:pPr>
              <w:jc w:val="both"/>
              <w:rPr>
                <w:sz w:val="28"/>
                <w:szCs w:val="28"/>
              </w:rPr>
            </w:pPr>
            <w:r w:rsidRPr="00BB2515">
              <w:rPr>
                <w:sz w:val="28"/>
                <w:szCs w:val="28"/>
              </w:rPr>
              <w:t>-</w:t>
            </w:r>
          </w:p>
        </w:tc>
        <w:tc>
          <w:tcPr>
            <w:tcW w:w="1417" w:type="dxa"/>
          </w:tcPr>
          <w:p w:rsidR="00A3128C" w:rsidRPr="00BB2515" w:rsidRDefault="00A3128C" w:rsidP="00CB7DD6">
            <w:pPr>
              <w:jc w:val="both"/>
              <w:rPr>
                <w:sz w:val="28"/>
                <w:szCs w:val="28"/>
              </w:rPr>
            </w:pPr>
            <w:r>
              <w:rPr>
                <w:sz w:val="28"/>
                <w:szCs w:val="28"/>
              </w:rPr>
              <w:t>2</w:t>
            </w:r>
          </w:p>
        </w:tc>
      </w:tr>
      <w:tr w:rsidR="00A3128C" w:rsidRPr="00BB2515" w:rsidTr="00CB7DD6">
        <w:tc>
          <w:tcPr>
            <w:tcW w:w="862" w:type="dxa"/>
          </w:tcPr>
          <w:p w:rsidR="00A3128C" w:rsidRPr="00C932E3" w:rsidRDefault="00E46BDB" w:rsidP="00CB7DD6">
            <w:pPr>
              <w:rPr>
                <w:caps/>
                <w:sz w:val="28"/>
                <w:szCs w:val="28"/>
              </w:rPr>
            </w:pPr>
            <w:r>
              <w:rPr>
                <w:caps/>
                <w:sz w:val="28"/>
                <w:szCs w:val="28"/>
              </w:rPr>
              <w:t>5</w:t>
            </w:r>
            <w:r w:rsidR="00A3128C">
              <w:rPr>
                <w:caps/>
                <w:sz w:val="28"/>
                <w:szCs w:val="28"/>
              </w:rPr>
              <w:t>.</w:t>
            </w:r>
          </w:p>
        </w:tc>
        <w:tc>
          <w:tcPr>
            <w:tcW w:w="4284" w:type="dxa"/>
          </w:tcPr>
          <w:p w:rsidR="00A3128C" w:rsidRPr="00CA6A6F" w:rsidRDefault="00A3128C" w:rsidP="008632B4">
            <w:pPr>
              <w:rPr>
                <w:sz w:val="28"/>
                <w:szCs w:val="28"/>
              </w:rPr>
            </w:pPr>
            <w:r w:rsidRPr="002D4695">
              <w:rPr>
                <w:sz w:val="28"/>
                <w:szCs w:val="28"/>
              </w:rPr>
              <w:t xml:space="preserve">Система управления рисками при </w:t>
            </w:r>
            <w:r w:rsidR="008632B4">
              <w:rPr>
                <w:sz w:val="28"/>
                <w:szCs w:val="28"/>
              </w:rPr>
              <w:t xml:space="preserve">проведении </w:t>
            </w:r>
            <w:r w:rsidRPr="002D4695">
              <w:rPr>
                <w:sz w:val="28"/>
                <w:szCs w:val="28"/>
              </w:rPr>
              <w:t>таможенного контроля</w:t>
            </w:r>
          </w:p>
        </w:tc>
        <w:tc>
          <w:tcPr>
            <w:tcW w:w="1099" w:type="dxa"/>
          </w:tcPr>
          <w:p w:rsidR="00A3128C" w:rsidRPr="000D4ACB" w:rsidRDefault="00A3128C" w:rsidP="00CB7DD6">
            <w:pPr>
              <w:jc w:val="both"/>
              <w:rPr>
                <w:sz w:val="28"/>
                <w:szCs w:val="28"/>
              </w:rPr>
            </w:pPr>
            <w:r w:rsidRPr="000D4ACB">
              <w:rPr>
                <w:sz w:val="28"/>
                <w:szCs w:val="28"/>
              </w:rPr>
              <w:t>2</w:t>
            </w:r>
          </w:p>
        </w:tc>
        <w:tc>
          <w:tcPr>
            <w:tcW w:w="1496" w:type="dxa"/>
            <w:gridSpan w:val="2"/>
          </w:tcPr>
          <w:p w:rsidR="00A3128C" w:rsidRPr="00BB2515" w:rsidRDefault="00A3128C" w:rsidP="00CB7DD6">
            <w:pPr>
              <w:jc w:val="both"/>
              <w:rPr>
                <w:sz w:val="28"/>
                <w:szCs w:val="28"/>
              </w:rPr>
            </w:pPr>
            <w:r w:rsidRPr="00BB2515">
              <w:rPr>
                <w:sz w:val="28"/>
                <w:szCs w:val="28"/>
              </w:rPr>
              <w:t>2</w:t>
            </w:r>
          </w:p>
        </w:tc>
        <w:tc>
          <w:tcPr>
            <w:tcW w:w="1482" w:type="dxa"/>
          </w:tcPr>
          <w:p w:rsidR="00A3128C" w:rsidRPr="00BB2515" w:rsidRDefault="00A3128C" w:rsidP="00CB7DD6">
            <w:pPr>
              <w:jc w:val="both"/>
              <w:rPr>
                <w:sz w:val="28"/>
                <w:szCs w:val="28"/>
              </w:rPr>
            </w:pPr>
            <w:r w:rsidRPr="00BB2515">
              <w:rPr>
                <w:sz w:val="28"/>
                <w:szCs w:val="28"/>
              </w:rPr>
              <w:t>-</w:t>
            </w:r>
          </w:p>
        </w:tc>
        <w:tc>
          <w:tcPr>
            <w:tcW w:w="1417" w:type="dxa"/>
          </w:tcPr>
          <w:p w:rsidR="00A3128C" w:rsidRPr="00BB2515" w:rsidRDefault="00A3128C" w:rsidP="00CB7DD6">
            <w:pPr>
              <w:jc w:val="both"/>
              <w:rPr>
                <w:sz w:val="28"/>
                <w:szCs w:val="28"/>
              </w:rPr>
            </w:pPr>
            <w:r w:rsidRPr="00BB2515">
              <w:rPr>
                <w:sz w:val="28"/>
                <w:szCs w:val="28"/>
              </w:rPr>
              <w:t>-</w:t>
            </w:r>
          </w:p>
        </w:tc>
      </w:tr>
      <w:tr w:rsidR="00A3128C" w:rsidRPr="00C932E3" w:rsidTr="00CB7DD6">
        <w:trPr>
          <w:trHeight w:val="1106"/>
        </w:trPr>
        <w:tc>
          <w:tcPr>
            <w:tcW w:w="862" w:type="dxa"/>
          </w:tcPr>
          <w:p w:rsidR="00A3128C" w:rsidRDefault="00E46BDB" w:rsidP="00CB7DD6">
            <w:pPr>
              <w:rPr>
                <w:caps/>
                <w:sz w:val="28"/>
                <w:szCs w:val="28"/>
              </w:rPr>
            </w:pPr>
            <w:r>
              <w:rPr>
                <w:caps/>
                <w:sz w:val="28"/>
                <w:szCs w:val="28"/>
              </w:rPr>
              <w:t>6</w:t>
            </w:r>
            <w:r w:rsidR="00A3128C">
              <w:rPr>
                <w:caps/>
                <w:sz w:val="28"/>
                <w:szCs w:val="28"/>
              </w:rPr>
              <w:t>.</w:t>
            </w:r>
          </w:p>
        </w:tc>
        <w:tc>
          <w:tcPr>
            <w:tcW w:w="4284" w:type="dxa"/>
          </w:tcPr>
          <w:p w:rsidR="00A3128C" w:rsidRPr="002D4695" w:rsidRDefault="00A3128C" w:rsidP="00CB7DD6">
            <w:pPr>
              <w:rPr>
                <w:sz w:val="28"/>
                <w:szCs w:val="28"/>
              </w:rPr>
            </w:pPr>
            <w:r w:rsidRPr="002D4695">
              <w:rPr>
                <w:sz w:val="28"/>
                <w:szCs w:val="28"/>
              </w:rPr>
              <w:t>Таможенная экспертиза при проведении таможенного контроля</w:t>
            </w:r>
          </w:p>
        </w:tc>
        <w:tc>
          <w:tcPr>
            <w:tcW w:w="1099" w:type="dxa"/>
          </w:tcPr>
          <w:p w:rsidR="00A3128C" w:rsidRPr="000D4ACB" w:rsidRDefault="00A3128C" w:rsidP="00CB7DD6">
            <w:pPr>
              <w:jc w:val="both"/>
              <w:rPr>
                <w:sz w:val="28"/>
                <w:szCs w:val="28"/>
              </w:rPr>
            </w:pPr>
            <w:r w:rsidRPr="000D4ACB">
              <w:rPr>
                <w:sz w:val="28"/>
                <w:szCs w:val="28"/>
              </w:rPr>
              <w:t>2</w:t>
            </w:r>
          </w:p>
        </w:tc>
        <w:tc>
          <w:tcPr>
            <w:tcW w:w="1496" w:type="dxa"/>
            <w:gridSpan w:val="2"/>
          </w:tcPr>
          <w:p w:rsidR="00A3128C" w:rsidRPr="00BB2515" w:rsidRDefault="00813C1E" w:rsidP="00CB7DD6">
            <w:pPr>
              <w:jc w:val="both"/>
              <w:rPr>
                <w:sz w:val="28"/>
                <w:szCs w:val="28"/>
              </w:rPr>
            </w:pPr>
            <w:r>
              <w:rPr>
                <w:sz w:val="28"/>
                <w:szCs w:val="28"/>
              </w:rPr>
              <w:t>2</w:t>
            </w:r>
          </w:p>
        </w:tc>
        <w:tc>
          <w:tcPr>
            <w:tcW w:w="1482" w:type="dxa"/>
          </w:tcPr>
          <w:p w:rsidR="00A3128C" w:rsidRPr="002D4695" w:rsidRDefault="00A3128C" w:rsidP="00CB7DD6">
            <w:pPr>
              <w:jc w:val="both"/>
              <w:rPr>
                <w:sz w:val="28"/>
                <w:szCs w:val="28"/>
                <w:highlight w:val="cyan"/>
              </w:rPr>
            </w:pPr>
          </w:p>
        </w:tc>
        <w:tc>
          <w:tcPr>
            <w:tcW w:w="1417" w:type="dxa"/>
          </w:tcPr>
          <w:p w:rsidR="00A3128C" w:rsidRPr="002D4695" w:rsidRDefault="00A3128C" w:rsidP="00CB7DD6">
            <w:pPr>
              <w:jc w:val="both"/>
              <w:rPr>
                <w:sz w:val="28"/>
                <w:szCs w:val="28"/>
                <w:highlight w:val="cyan"/>
              </w:rPr>
            </w:pPr>
          </w:p>
        </w:tc>
      </w:tr>
      <w:tr w:rsidR="00A3128C" w:rsidRPr="00C932E3" w:rsidTr="00CB7DD6">
        <w:tc>
          <w:tcPr>
            <w:tcW w:w="862" w:type="dxa"/>
          </w:tcPr>
          <w:p w:rsidR="00A3128C" w:rsidRDefault="00E46BDB" w:rsidP="00CB7DD6">
            <w:pPr>
              <w:rPr>
                <w:caps/>
                <w:sz w:val="28"/>
                <w:szCs w:val="28"/>
              </w:rPr>
            </w:pPr>
            <w:r>
              <w:rPr>
                <w:caps/>
                <w:sz w:val="28"/>
                <w:szCs w:val="28"/>
              </w:rPr>
              <w:t>7</w:t>
            </w:r>
            <w:r w:rsidR="00A3128C">
              <w:rPr>
                <w:caps/>
                <w:sz w:val="28"/>
                <w:szCs w:val="28"/>
              </w:rPr>
              <w:t>.</w:t>
            </w:r>
          </w:p>
        </w:tc>
        <w:tc>
          <w:tcPr>
            <w:tcW w:w="4284" w:type="dxa"/>
          </w:tcPr>
          <w:p w:rsidR="00A3128C" w:rsidRPr="002D4695" w:rsidRDefault="00A3128C" w:rsidP="00CB7DD6">
            <w:pPr>
              <w:rPr>
                <w:sz w:val="28"/>
                <w:szCs w:val="28"/>
              </w:rPr>
            </w:pPr>
            <w:r w:rsidRPr="002D4695">
              <w:rPr>
                <w:sz w:val="28"/>
                <w:szCs w:val="28"/>
              </w:rPr>
              <w:t>Задержание товаров и документов на них при проведении таможенного контроля</w:t>
            </w:r>
          </w:p>
        </w:tc>
        <w:tc>
          <w:tcPr>
            <w:tcW w:w="1099" w:type="dxa"/>
          </w:tcPr>
          <w:p w:rsidR="00A3128C" w:rsidRPr="000D4ACB" w:rsidRDefault="00A3128C" w:rsidP="00CB7DD6">
            <w:pPr>
              <w:jc w:val="both"/>
              <w:rPr>
                <w:sz w:val="28"/>
                <w:szCs w:val="28"/>
              </w:rPr>
            </w:pPr>
            <w:r w:rsidRPr="000D4ACB">
              <w:rPr>
                <w:sz w:val="28"/>
                <w:szCs w:val="28"/>
              </w:rPr>
              <w:t>2</w:t>
            </w:r>
          </w:p>
        </w:tc>
        <w:tc>
          <w:tcPr>
            <w:tcW w:w="1496" w:type="dxa"/>
            <w:gridSpan w:val="2"/>
          </w:tcPr>
          <w:p w:rsidR="00A3128C" w:rsidRPr="002D4695" w:rsidRDefault="00813C1E" w:rsidP="00CB7DD6">
            <w:pPr>
              <w:jc w:val="both"/>
              <w:rPr>
                <w:sz w:val="28"/>
                <w:szCs w:val="28"/>
                <w:highlight w:val="cyan"/>
              </w:rPr>
            </w:pPr>
            <w:r>
              <w:rPr>
                <w:sz w:val="28"/>
                <w:szCs w:val="28"/>
              </w:rPr>
              <w:t>4</w:t>
            </w:r>
          </w:p>
        </w:tc>
        <w:tc>
          <w:tcPr>
            <w:tcW w:w="1482" w:type="dxa"/>
          </w:tcPr>
          <w:p w:rsidR="00A3128C" w:rsidRPr="002D4695" w:rsidRDefault="00A3128C" w:rsidP="00CB7DD6">
            <w:pPr>
              <w:jc w:val="both"/>
              <w:rPr>
                <w:sz w:val="28"/>
                <w:szCs w:val="28"/>
                <w:highlight w:val="cyan"/>
              </w:rPr>
            </w:pPr>
          </w:p>
        </w:tc>
        <w:tc>
          <w:tcPr>
            <w:tcW w:w="1417" w:type="dxa"/>
          </w:tcPr>
          <w:p w:rsidR="00A3128C" w:rsidRPr="002D4695" w:rsidRDefault="00A3128C" w:rsidP="00CB7DD6">
            <w:pPr>
              <w:jc w:val="both"/>
              <w:rPr>
                <w:sz w:val="28"/>
                <w:szCs w:val="28"/>
                <w:highlight w:val="cyan"/>
              </w:rPr>
            </w:pPr>
          </w:p>
        </w:tc>
      </w:tr>
      <w:tr w:rsidR="00E17B50" w:rsidRPr="00566270" w:rsidTr="006A51FD">
        <w:tc>
          <w:tcPr>
            <w:tcW w:w="862" w:type="dxa"/>
          </w:tcPr>
          <w:p w:rsidR="00E17B50" w:rsidRPr="00566270" w:rsidRDefault="00E46BDB" w:rsidP="006A51FD">
            <w:pPr>
              <w:rPr>
                <w:caps/>
              </w:rPr>
            </w:pPr>
            <w:r>
              <w:rPr>
                <w:caps/>
              </w:rPr>
              <w:t>8</w:t>
            </w:r>
            <w:r w:rsidR="007B388A" w:rsidRPr="007B388A">
              <w:rPr>
                <w:caps/>
              </w:rPr>
              <w:t>.</w:t>
            </w:r>
          </w:p>
        </w:tc>
        <w:tc>
          <w:tcPr>
            <w:tcW w:w="4284" w:type="dxa"/>
          </w:tcPr>
          <w:p w:rsidR="00E17B50" w:rsidRPr="00566270" w:rsidRDefault="007B388A" w:rsidP="006A51FD">
            <w:r w:rsidRPr="007B388A">
              <w:rPr>
                <w:shadow/>
              </w:rPr>
              <w:t>Осуществление таможенными органами автомобильного контроля в автодорожных пунктах пропуска</w:t>
            </w:r>
          </w:p>
        </w:tc>
        <w:tc>
          <w:tcPr>
            <w:tcW w:w="1099" w:type="dxa"/>
          </w:tcPr>
          <w:p w:rsidR="00E17B50" w:rsidRPr="00566270" w:rsidRDefault="007D5783" w:rsidP="006A51FD">
            <w:pPr>
              <w:jc w:val="both"/>
            </w:pPr>
            <w:r>
              <w:t>16</w:t>
            </w:r>
          </w:p>
        </w:tc>
        <w:tc>
          <w:tcPr>
            <w:tcW w:w="1496" w:type="dxa"/>
            <w:gridSpan w:val="2"/>
          </w:tcPr>
          <w:p w:rsidR="00E17B50" w:rsidRPr="00566270" w:rsidRDefault="00813C1E" w:rsidP="006A51FD">
            <w:pPr>
              <w:jc w:val="both"/>
              <w:rPr>
                <w:highlight w:val="cyan"/>
              </w:rPr>
            </w:pPr>
            <w:r>
              <w:t>10</w:t>
            </w:r>
          </w:p>
        </w:tc>
        <w:tc>
          <w:tcPr>
            <w:tcW w:w="1482" w:type="dxa"/>
          </w:tcPr>
          <w:p w:rsidR="00E17B50" w:rsidRPr="00566270" w:rsidRDefault="00E17B50" w:rsidP="006A51FD">
            <w:pPr>
              <w:jc w:val="both"/>
              <w:rPr>
                <w:highlight w:val="cyan"/>
              </w:rPr>
            </w:pPr>
          </w:p>
        </w:tc>
        <w:tc>
          <w:tcPr>
            <w:tcW w:w="1417" w:type="dxa"/>
          </w:tcPr>
          <w:p w:rsidR="00E17B50" w:rsidRPr="00566270" w:rsidRDefault="00E17B50" w:rsidP="006A51FD">
            <w:pPr>
              <w:jc w:val="both"/>
              <w:rPr>
                <w:highlight w:val="cyan"/>
              </w:rPr>
            </w:pPr>
          </w:p>
        </w:tc>
      </w:tr>
      <w:tr w:rsidR="00A3128C" w:rsidRPr="009B351D" w:rsidTr="00CB7DD6">
        <w:tc>
          <w:tcPr>
            <w:tcW w:w="5146" w:type="dxa"/>
            <w:gridSpan w:val="2"/>
          </w:tcPr>
          <w:p w:rsidR="00A3128C" w:rsidRPr="00CA6A6F" w:rsidRDefault="00A3128C" w:rsidP="00CB7DD6">
            <w:pPr>
              <w:jc w:val="center"/>
              <w:rPr>
                <w:b/>
                <w:bCs/>
                <w:sz w:val="28"/>
                <w:szCs w:val="28"/>
              </w:rPr>
            </w:pPr>
            <w:r w:rsidRPr="00CA6A6F">
              <w:rPr>
                <w:b/>
                <w:bCs/>
                <w:sz w:val="28"/>
                <w:szCs w:val="28"/>
              </w:rPr>
              <w:t>Всего</w:t>
            </w:r>
          </w:p>
        </w:tc>
        <w:tc>
          <w:tcPr>
            <w:tcW w:w="1099" w:type="dxa"/>
          </w:tcPr>
          <w:p w:rsidR="00A3128C" w:rsidRPr="00CA6A6F" w:rsidRDefault="00A3128C" w:rsidP="00CB7DD6">
            <w:pPr>
              <w:jc w:val="center"/>
              <w:rPr>
                <w:b/>
                <w:bCs/>
                <w:sz w:val="28"/>
                <w:szCs w:val="28"/>
              </w:rPr>
            </w:pPr>
            <w:r w:rsidRPr="00CA6A6F">
              <w:rPr>
                <w:b/>
                <w:bCs/>
                <w:sz w:val="28"/>
                <w:szCs w:val="28"/>
              </w:rPr>
              <w:t>3</w:t>
            </w:r>
            <w:r>
              <w:rPr>
                <w:b/>
                <w:bCs/>
                <w:sz w:val="28"/>
                <w:szCs w:val="28"/>
              </w:rPr>
              <w:t>4</w:t>
            </w:r>
          </w:p>
        </w:tc>
        <w:tc>
          <w:tcPr>
            <w:tcW w:w="1419" w:type="dxa"/>
          </w:tcPr>
          <w:p w:rsidR="00A3128C" w:rsidRPr="00BF4271" w:rsidRDefault="00A3128C" w:rsidP="00CB7DD6">
            <w:pPr>
              <w:jc w:val="center"/>
              <w:rPr>
                <w:b/>
                <w:bCs/>
                <w:sz w:val="28"/>
                <w:szCs w:val="28"/>
                <w:highlight w:val="magenta"/>
              </w:rPr>
            </w:pPr>
            <w:r>
              <w:rPr>
                <w:b/>
                <w:bCs/>
                <w:sz w:val="28"/>
                <w:szCs w:val="28"/>
              </w:rPr>
              <w:t>26</w:t>
            </w:r>
          </w:p>
        </w:tc>
        <w:tc>
          <w:tcPr>
            <w:tcW w:w="1559" w:type="dxa"/>
            <w:gridSpan w:val="2"/>
          </w:tcPr>
          <w:p w:rsidR="00A3128C" w:rsidRPr="00CA6A6F" w:rsidRDefault="00A3128C" w:rsidP="00CB7DD6">
            <w:pPr>
              <w:jc w:val="center"/>
              <w:rPr>
                <w:b/>
                <w:bCs/>
                <w:sz w:val="28"/>
                <w:szCs w:val="28"/>
              </w:rPr>
            </w:pPr>
            <w:r w:rsidRPr="00CA6A6F">
              <w:rPr>
                <w:b/>
                <w:bCs/>
                <w:sz w:val="28"/>
                <w:szCs w:val="28"/>
              </w:rPr>
              <w:t>-</w:t>
            </w:r>
          </w:p>
        </w:tc>
        <w:tc>
          <w:tcPr>
            <w:tcW w:w="1417" w:type="dxa"/>
          </w:tcPr>
          <w:p w:rsidR="00A3128C" w:rsidRPr="00CA6A6F" w:rsidRDefault="00A3128C" w:rsidP="00CB7DD6">
            <w:pPr>
              <w:jc w:val="center"/>
              <w:rPr>
                <w:b/>
                <w:bCs/>
                <w:sz w:val="28"/>
                <w:szCs w:val="28"/>
              </w:rPr>
            </w:pPr>
            <w:r>
              <w:rPr>
                <w:b/>
                <w:bCs/>
                <w:sz w:val="28"/>
                <w:szCs w:val="28"/>
              </w:rPr>
              <w:t>4</w:t>
            </w:r>
          </w:p>
        </w:tc>
      </w:tr>
    </w:tbl>
    <w:p w:rsidR="00A3128C" w:rsidRPr="008A190B" w:rsidRDefault="00A3128C" w:rsidP="00A3128C">
      <w:pPr>
        <w:ind w:firstLine="567"/>
        <w:jc w:val="center"/>
        <w:rPr>
          <w:b/>
          <w:sz w:val="28"/>
          <w:szCs w:val="28"/>
        </w:rPr>
      </w:pPr>
      <w:r>
        <w:rPr>
          <w:sz w:val="20"/>
          <w:szCs w:val="20"/>
        </w:rPr>
        <w:br w:type="page"/>
      </w:r>
      <w:r w:rsidRPr="008A190B">
        <w:rPr>
          <w:b/>
          <w:caps/>
          <w:sz w:val="28"/>
          <w:szCs w:val="28"/>
        </w:rPr>
        <w:lastRenderedPageBreak/>
        <w:t>Содержание учебного материала</w:t>
      </w:r>
    </w:p>
    <w:p w:rsidR="00A3128C" w:rsidRDefault="00A3128C" w:rsidP="00A3128C">
      <w:pPr>
        <w:ind w:right="-8"/>
        <w:jc w:val="center"/>
        <w:rPr>
          <w:b/>
          <w:bCs/>
          <w:caps/>
          <w:sz w:val="28"/>
          <w:szCs w:val="28"/>
        </w:rPr>
      </w:pPr>
    </w:p>
    <w:p w:rsidR="00A3128C" w:rsidRPr="00F833D0" w:rsidRDefault="00A3128C" w:rsidP="00A3128C">
      <w:pPr>
        <w:ind w:right="-8"/>
        <w:jc w:val="center"/>
        <w:rPr>
          <w:b/>
          <w:bCs/>
          <w:caps/>
          <w:sz w:val="28"/>
          <w:szCs w:val="28"/>
        </w:rPr>
      </w:pPr>
      <w:r w:rsidRPr="00D17A95">
        <w:rPr>
          <w:b/>
          <w:bCs/>
          <w:caps/>
          <w:sz w:val="28"/>
          <w:szCs w:val="28"/>
        </w:rPr>
        <w:t xml:space="preserve">Раздел </w:t>
      </w:r>
      <w:r w:rsidRPr="00D17A95">
        <w:rPr>
          <w:b/>
          <w:bCs/>
          <w:caps/>
          <w:sz w:val="28"/>
          <w:szCs w:val="28"/>
          <w:lang w:val="en-US"/>
        </w:rPr>
        <w:t>I</w:t>
      </w:r>
      <w:r w:rsidRPr="00D17A95">
        <w:rPr>
          <w:b/>
          <w:bCs/>
          <w:caps/>
          <w:sz w:val="28"/>
          <w:szCs w:val="28"/>
        </w:rPr>
        <w:t xml:space="preserve"> </w:t>
      </w:r>
    </w:p>
    <w:p w:rsidR="00A3128C" w:rsidRPr="009055DD" w:rsidRDefault="00A3128C" w:rsidP="00A3128C">
      <w:pPr>
        <w:overflowPunct w:val="0"/>
        <w:autoSpaceDE w:val="0"/>
        <w:autoSpaceDN w:val="0"/>
        <w:adjustRightInd w:val="0"/>
        <w:jc w:val="center"/>
        <w:textAlignment w:val="baseline"/>
        <w:rPr>
          <w:b/>
          <w:bCs/>
          <w:sz w:val="28"/>
          <w:szCs w:val="28"/>
        </w:rPr>
      </w:pPr>
      <w:r w:rsidRPr="00541AFA">
        <w:rPr>
          <w:b/>
          <w:bCs/>
          <w:caps/>
          <w:sz w:val="28"/>
          <w:szCs w:val="28"/>
        </w:rPr>
        <w:t>Общие положения о таможенном контроле</w:t>
      </w:r>
    </w:p>
    <w:p w:rsidR="00A3128C" w:rsidRDefault="00A3128C" w:rsidP="00A3128C">
      <w:pPr>
        <w:overflowPunct w:val="0"/>
        <w:autoSpaceDE w:val="0"/>
        <w:autoSpaceDN w:val="0"/>
        <w:adjustRightInd w:val="0"/>
        <w:jc w:val="center"/>
        <w:textAlignment w:val="baseline"/>
        <w:rPr>
          <w:b/>
          <w:bCs/>
          <w:caps/>
          <w:sz w:val="28"/>
          <w:szCs w:val="28"/>
          <w:u w:val="single"/>
        </w:rPr>
      </w:pPr>
    </w:p>
    <w:p w:rsidR="00A3128C" w:rsidRPr="009055DD" w:rsidRDefault="00A3128C" w:rsidP="00A3128C">
      <w:pPr>
        <w:overflowPunct w:val="0"/>
        <w:autoSpaceDE w:val="0"/>
        <w:autoSpaceDN w:val="0"/>
        <w:adjustRightInd w:val="0"/>
        <w:jc w:val="center"/>
        <w:textAlignment w:val="baseline"/>
        <w:rPr>
          <w:b/>
          <w:bCs/>
          <w:caps/>
          <w:sz w:val="28"/>
          <w:szCs w:val="28"/>
          <w:u w:val="single"/>
        </w:rPr>
      </w:pPr>
      <w:r w:rsidRPr="00C75227">
        <w:rPr>
          <w:b/>
          <w:bCs/>
          <w:caps/>
          <w:sz w:val="28"/>
          <w:szCs w:val="28"/>
          <w:u w:val="single"/>
        </w:rPr>
        <w:t>Тема 1</w:t>
      </w:r>
    </w:p>
    <w:p w:rsidR="00A3128C" w:rsidRPr="00541AFA" w:rsidRDefault="00A3128C" w:rsidP="00A3128C">
      <w:pPr>
        <w:overflowPunct w:val="0"/>
        <w:autoSpaceDE w:val="0"/>
        <w:autoSpaceDN w:val="0"/>
        <w:adjustRightInd w:val="0"/>
        <w:ind w:firstLine="680"/>
        <w:jc w:val="center"/>
        <w:textAlignment w:val="baseline"/>
        <w:rPr>
          <w:b/>
          <w:caps/>
          <w:sz w:val="28"/>
          <w:szCs w:val="28"/>
        </w:rPr>
      </w:pPr>
      <w:r w:rsidRPr="00541AFA">
        <w:rPr>
          <w:b/>
          <w:caps/>
          <w:sz w:val="28"/>
          <w:szCs w:val="28"/>
        </w:rPr>
        <w:t>Предмет и задачи курса.</w:t>
      </w:r>
      <w:r w:rsidR="000D5C6A" w:rsidRPr="000D5C6A">
        <w:rPr>
          <w:b/>
          <w:sz w:val="28"/>
          <w:szCs w:val="28"/>
        </w:rPr>
        <w:t xml:space="preserve"> </w:t>
      </w:r>
      <w:r w:rsidR="000D5C6A" w:rsidRPr="006B5297">
        <w:rPr>
          <w:b/>
          <w:sz w:val="28"/>
          <w:szCs w:val="28"/>
        </w:rPr>
        <w:t>ПРИНЦИПЫ ПРОВЕДЕНИЯ ТАМОЖЕННОГО КОНТРОЛЯ</w:t>
      </w:r>
    </w:p>
    <w:p w:rsidR="00A3128C" w:rsidRPr="002D4695" w:rsidRDefault="00A3128C" w:rsidP="00A3128C">
      <w:pPr>
        <w:overflowPunct w:val="0"/>
        <w:autoSpaceDE w:val="0"/>
        <w:autoSpaceDN w:val="0"/>
        <w:adjustRightInd w:val="0"/>
        <w:ind w:firstLine="680"/>
        <w:jc w:val="both"/>
        <w:textAlignment w:val="baseline"/>
        <w:rPr>
          <w:b/>
          <w:caps/>
          <w:color w:val="FF0000"/>
          <w:sz w:val="28"/>
          <w:szCs w:val="28"/>
          <w:highlight w:val="cyan"/>
        </w:rPr>
      </w:pPr>
    </w:p>
    <w:p w:rsidR="00A3128C" w:rsidRPr="007D3ED0" w:rsidRDefault="00A3128C" w:rsidP="00A3128C">
      <w:pPr>
        <w:overflowPunct w:val="0"/>
        <w:autoSpaceDE w:val="0"/>
        <w:autoSpaceDN w:val="0"/>
        <w:adjustRightInd w:val="0"/>
        <w:ind w:firstLine="567"/>
        <w:jc w:val="both"/>
        <w:textAlignment w:val="baseline"/>
        <w:rPr>
          <w:sz w:val="28"/>
          <w:szCs w:val="28"/>
        </w:rPr>
      </w:pPr>
      <w:r w:rsidRPr="007D3ED0">
        <w:rPr>
          <w:sz w:val="28"/>
          <w:szCs w:val="28"/>
        </w:rPr>
        <w:t xml:space="preserve">Предмет и задачи курса. Понятие </w:t>
      </w:r>
      <w:r>
        <w:rPr>
          <w:sz w:val="28"/>
          <w:szCs w:val="28"/>
        </w:rPr>
        <w:t>таможенног</w:t>
      </w:r>
      <w:r w:rsidR="00F12C9A">
        <w:rPr>
          <w:sz w:val="28"/>
          <w:szCs w:val="28"/>
        </w:rPr>
        <w:t>о</w:t>
      </w:r>
      <w:r>
        <w:rPr>
          <w:sz w:val="28"/>
          <w:szCs w:val="28"/>
        </w:rPr>
        <w:t xml:space="preserve"> контроля</w:t>
      </w:r>
      <w:r w:rsidRPr="007D3ED0">
        <w:rPr>
          <w:sz w:val="28"/>
          <w:szCs w:val="28"/>
        </w:rPr>
        <w:t>.</w:t>
      </w:r>
      <w:r>
        <w:rPr>
          <w:sz w:val="28"/>
          <w:szCs w:val="28"/>
        </w:rPr>
        <w:t xml:space="preserve"> Важность изучения </w:t>
      </w:r>
      <w:r w:rsidR="00F12C9A">
        <w:rPr>
          <w:sz w:val="28"/>
          <w:szCs w:val="28"/>
        </w:rPr>
        <w:t xml:space="preserve">порядка проведения </w:t>
      </w:r>
      <w:r>
        <w:rPr>
          <w:sz w:val="28"/>
          <w:szCs w:val="28"/>
        </w:rPr>
        <w:t xml:space="preserve">таможенного контроля для подготовки специалиста таможенного дела. </w:t>
      </w:r>
      <w:r w:rsidRPr="007D3ED0">
        <w:rPr>
          <w:sz w:val="28"/>
          <w:szCs w:val="28"/>
        </w:rPr>
        <w:t xml:space="preserve"> </w:t>
      </w:r>
    </w:p>
    <w:p w:rsidR="00A3128C" w:rsidRPr="007D3ED0" w:rsidRDefault="00F12C9A" w:rsidP="00A3128C">
      <w:pPr>
        <w:overflowPunct w:val="0"/>
        <w:autoSpaceDE w:val="0"/>
        <w:autoSpaceDN w:val="0"/>
        <w:adjustRightInd w:val="0"/>
        <w:ind w:firstLine="567"/>
        <w:jc w:val="both"/>
        <w:textAlignment w:val="baseline"/>
        <w:rPr>
          <w:sz w:val="28"/>
          <w:szCs w:val="28"/>
        </w:rPr>
      </w:pPr>
      <w:r>
        <w:rPr>
          <w:sz w:val="28"/>
          <w:szCs w:val="28"/>
        </w:rPr>
        <w:t>Н</w:t>
      </w:r>
      <w:r w:rsidR="00A3128C">
        <w:rPr>
          <w:sz w:val="28"/>
          <w:szCs w:val="28"/>
        </w:rPr>
        <w:t>ормативн</w:t>
      </w:r>
      <w:r>
        <w:rPr>
          <w:sz w:val="28"/>
          <w:szCs w:val="28"/>
        </w:rPr>
        <w:t xml:space="preserve">ые </w:t>
      </w:r>
      <w:r w:rsidR="00A3128C">
        <w:rPr>
          <w:sz w:val="28"/>
          <w:szCs w:val="28"/>
        </w:rPr>
        <w:t xml:space="preserve">правовые акты, регулирующие </w:t>
      </w:r>
      <w:r>
        <w:rPr>
          <w:sz w:val="28"/>
          <w:szCs w:val="28"/>
        </w:rPr>
        <w:t xml:space="preserve">проведение </w:t>
      </w:r>
      <w:r w:rsidR="00A3128C">
        <w:rPr>
          <w:sz w:val="28"/>
          <w:szCs w:val="28"/>
        </w:rPr>
        <w:t>таможенного контроля</w:t>
      </w:r>
      <w:r w:rsidR="00A3128C" w:rsidRPr="007D3ED0">
        <w:rPr>
          <w:sz w:val="28"/>
          <w:szCs w:val="28"/>
        </w:rPr>
        <w:t xml:space="preserve">, их характеристика. </w:t>
      </w:r>
      <w:r w:rsidR="00A3128C">
        <w:rPr>
          <w:sz w:val="28"/>
          <w:szCs w:val="28"/>
        </w:rPr>
        <w:t xml:space="preserve">Учебная и научная литература и публикации по проблемам </w:t>
      </w:r>
      <w:r w:rsidR="00A3128C" w:rsidRPr="007D3ED0">
        <w:rPr>
          <w:sz w:val="28"/>
          <w:szCs w:val="28"/>
        </w:rPr>
        <w:t xml:space="preserve">таможенного контроля  </w:t>
      </w:r>
    </w:p>
    <w:p w:rsidR="00A3128C" w:rsidRDefault="00A3128C" w:rsidP="00A3128C">
      <w:pPr>
        <w:overflowPunct w:val="0"/>
        <w:autoSpaceDE w:val="0"/>
        <w:autoSpaceDN w:val="0"/>
        <w:adjustRightInd w:val="0"/>
        <w:ind w:firstLine="680"/>
        <w:jc w:val="both"/>
        <w:textAlignment w:val="baseline"/>
        <w:rPr>
          <w:b/>
          <w:caps/>
          <w:color w:val="FF0000"/>
          <w:sz w:val="28"/>
          <w:szCs w:val="28"/>
        </w:rPr>
      </w:pPr>
    </w:p>
    <w:p w:rsidR="00936BE2" w:rsidRDefault="00A3128C" w:rsidP="00A3128C">
      <w:pPr>
        <w:ind w:firstLine="567"/>
        <w:jc w:val="both"/>
        <w:rPr>
          <w:sz w:val="28"/>
          <w:szCs w:val="28"/>
        </w:rPr>
      </w:pPr>
      <w:r w:rsidRPr="00873D6B">
        <w:rPr>
          <w:sz w:val="28"/>
          <w:szCs w:val="28"/>
        </w:rPr>
        <w:t>Сущность</w:t>
      </w:r>
      <w:r w:rsidR="00936BE2">
        <w:rPr>
          <w:sz w:val="28"/>
          <w:szCs w:val="28"/>
        </w:rPr>
        <w:t xml:space="preserve"> и</w:t>
      </w:r>
      <w:r w:rsidRPr="00873D6B">
        <w:rPr>
          <w:sz w:val="28"/>
          <w:szCs w:val="28"/>
        </w:rPr>
        <w:t xml:space="preserve"> цели  </w:t>
      </w:r>
      <w:r w:rsidR="00936BE2">
        <w:rPr>
          <w:sz w:val="28"/>
          <w:szCs w:val="28"/>
        </w:rPr>
        <w:t xml:space="preserve">проведения </w:t>
      </w:r>
      <w:r w:rsidRPr="00873D6B">
        <w:rPr>
          <w:sz w:val="28"/>
          <w:szCs w:val="28"/>
        </w:rPr>
        <w:t xml:space="preserve">таможенного контроля. Принципы </w:t>
      </w:r>
      <w:r w:rsidR="00936BE2">
        <w:rPr>
          <w:sz w:val="28"/>
          <w:szCs w:val="28"/>
        </w:rPr>
        <w:t xml:space="preserve">проведения </w:t>
      </w:r>
      <w:r w:rsidR="004A421D">
        <w:rPr>
          <w:sz w:val="28"/>
          <w:szCs w:val="28"/>
        </w:rPr>
        <w:t>таможенного контроля</w:t>
      </w:r>
      <w:r w:rsidRPr="00873D6B">
        <w:rPr>
          <w:sz w:val="28"/>
          <w:szCs w:val="28"/>
        </w:rPr>
        <w:t xml:space="preserve">. Принцип выборочности </w:t>
      </w:r>
      <w:r w:rsidR="00936BE2">
        <w:rPr>
          <w:sz w:val="28"/>
          <w:szCs w:val="28"/>
        </w:rPr>
        <w:t xml:space="preserve">проведения </w:t>
      </w:r>
      <w:r w:rsidRPr="00873D6B">
        <w:rPr>
          <w:sz w:val="28"/>
          <w:szCs w:val="28"/>
        </w:rPr>
        <w:t xml:space="preserve">таможенного контроля. </w:t>
      </w:r>
      <w:r w:rsidR="00936BE2" w:rsidRPr="00873D6B">
        <w:rPr>
          <w:sz w:val="28"/>
          <w:szCs w:val="28"/>
        </w:rPr>
        <w:t>Товары, находящиеся под таможенным контролем.</w:t>
      </w:r>
      <w:r w:rsidR="001023B6">
        <w:rPr>
          <w:sz w:val="28"/>
          <w:szCs w:val="28"/>
        </w:rPr>
        <w:t xml:space="preserve"> Таможенный контроль после выпуска. Таможенный контроль при обороте товаров, ввезенных на таможенную территорию Таможенного союза. Участие специалиста при проведении таможенного контроля. </w:t>
      </w:r>
      <w:r w:rsidR="003E6B75" w:rsidRPr="00873D6B">
        <w:rPr>
          <w:sz w:val="28"/>
          <w:szCs w:val="28"/>
        </w:rPr>
        <w:t>Принцип сотрудничества таможенных органов с соответствующими органами иностранных государств.</w:t>
      </w:r>
      <w:r w:rsidR="003E6B75">
        <w:rPr>
          <w:sz w:val="28"/>
          <w:szCs w:val="28"/>
        </w:rPr>
        <w:t xml:space="preserve"> Сбор таможенными органами информации о лицах при проведении таможенного контроля.</w:t>
      </w:r>
    </w:p>
    <w:p w:rsidR="00A3128C" w:rsidRDefault="00A3128C" w:rsidP="00A3128C">
      <w:pPr>
        <w:ind w:firstLine="567"/>
        <w:jc w:val="both"/>
        <w:rPr>
          <w:sz w:val="28"/>
          <w:szCs w:val="28"/>
        </w:rPr>
      </w:pPr>
      <w:r w:rsidRPr="00873D6B">
        <w:rPr>
          <w:sz w:val="28"/>
          <w:szCs w:val="28"/>
        </w:rPr>
        <w:t xml:space="preserve">Система управления рисками </w:t>
      </w:r>
      <w:r w:rsidR="003E6B75">
        <w:rPr>
          <w:sz w:val="28"/>
          <w:szCs w:val="28"/>
        </w:rPr>
        <w:t xml:space="preserve">при проведении </w:t>
      </w:r>
      <w:r w:rsidRPr="00873D6B">
        <w:rPr>
          <w:sz w:val="28"/>
          <w:szCs w:val="28"/>
        </w:rPr>
        <w:t xml:space="preserve">таможенного контроля. </w:t>
      </w:r>
      <w:r w:rsidR="003E6B75">
        <w:rPr>
          <w:sz w:val="28"/>
          <w:szCs w:val="28"/>
        </w:rPr>
        <w:t>Таможенное законодательст</w:t>
      </w:r>
      <w:r w:rsidR="00A003C8">
        <w:rPr>
          <w:sz w:val="28"/>
          <w:szCs w:val="28"/>
        </w:rPr>
        <w:t>во Таможенного союза и законодат</w:t>
      </w:r>
      <w:r w:rsidR="003E6B75">
        <w:rPr>
          <w:sz w:val="28"/>
          <w:szCs w:val="28"/>
        </w:rPr>
        <w:t xml:space="preserve">ельство Республики Беларусь о таможенном регулировании по вопросам проведения </w:t>
      </w:r>
      <w:r w:rsidRPr="00873D6B">
        <w:rPr>
          <w:sz w:val="28"/>
          <w:szCs w:val="28"/>
        </w:rPr>
        <w:t>таможенного контроля.</w:t>
      </w:r>
    </w:p>
    <w:p w:rsidR="00A3128C" w:rsidRPr="00E1325C" w:rsidRDefault="00A3128C" w:rsidP="00A3128C">
      <w:pPr>
        <w:jc w:val="center"/>
        <w:rPr>
          <w:b/>
          <w:bCs/>
          <w:color w:val="FF0000"/>
          <w:sz w:val="28"/>
          <w:szCs w:val="28"/>
        </w:rPr>
      </w:pPr>
    </w:p>
    <w:p w:rsidR="00A3128C" w:rsidRPr="00E119AD" w:rsidRDefault="00A3128C" w:rsidP="00A3128C">
      <w:pPr>
        <w:overflowPunct w:val="0"/>
        <w:autoSpaceDE w:val="0"/>
        <w:autoSpaceDN w:val="0"/>
        <w:adjustRightInd w:val="0"/>
        <w:jc w:val="center"/>
        <w:textAlignment w:val="baseline"/>
        <w:rPr>
          <w:b/>
          <w:bCs/>
          <w:caps/>
          <w:sz w:val="28"/>
          <w:szCs w:val="28"/>
          <w:u w:val="single"/>
        </w:rPr>
      </w:pPr>
      <w:r w:rsidRPr="00E119AD">
        <w:rPr>
          <w:b/>
          <w:bCs/>
          <w:caps/>
          <w:sz w:val="28"/>
          <w:szCs w:val="28"/>
          <w:u w:val="single"/>
        </w:rPr>
        <w:t xml:space="preserve">Тема </w:t>
      </w:r>
      <w:r w:rsidR="002D52CB">
        <w:rPr>
          <w:b/>
          <w:bCs/>
          <w:caps/>
          <w:sz w:val="28"/>
          <w:szCs w:val="28"/>
          <w:u w:val="single"/>
        </w:rPr>
        <w:t>2</w:t>
      </w:r>
    </w:p>
    <w:p w:rsidR="00A3128C" w:rsidRDefault="007B388A" w:rsidP="00A3128C">
      <w:pPr>
        <w:overflowPunct w:val="0"/>
        <w:autoSpaceDE w:val="0"/>
        <w:autoSpaceDN w:val="0"/>
        <w:adjustRightInd w:val="0"/>
        <w:ind w:firstLine="680"/>
        <w:jc w:val="center"/>
        <w:textAlignment w:val="baseline"/>
        <w:rPr>
          <w:b/>
          <w:caps/>
          <w:color w:val="FF0000"/>
          <w:sz w:val="28"/>
          <w:szCs w:val="28"/>
        </w:rPr>
      </w:pPr>
      <w:r w:rsidRPr="007B388A">
        <w:rPr>
          <w:b/>
          <w:sz w:val="28"/>
          <w:szCs w:val="28"/>
        </w:rPr>
        <w:t>ПРОВЕДЕНИЕ ТАМОЖЕННОГО КОНТРОЛЯ В РЕСПУБЛИКЕ БЕЛАРУСЬ</w:t>
      </w:r>
      <w:r w:rsidR="006E7773" w:rsidRPr="00541AFA" w:rsidDel="006E7773">
        <w:rPr>
          <w:b/>
          <w:sz w:val="28"/>
          <w:szCs w:val="28"/>
        </w:rPr>
        <w:t xml:space="preserve"> </w:t>
      </w:r>
    </w:p>
    <w:p w:rsidR="00A3128C" w:rsidRDefault="00A3128C" w:rsidP="00A3128C">
      <w:pPr>
        <w:overflowPunct w:val="0"/>
        <w:autoSpaceDE w:val="0"/>
        <w:autoSpaceDN w:val="0"/>
        <w:adjustRightInd w:val="0"/>
        <w:ind w:firstLine="567"/>
        <w:jc w:val="both"/>
        <w:textAlignment w:val="baseline"/>
        <w:rPr>
          <w:sz w:val="28"/>
          <w:szCs w:val="28"/>
        </w:rPr>
      </w:pPr>
      <w:r w:rsidRPr="00873D6B">
        <w:rPr>
          <w:sz w:val="28"/>
          <w:szCs w:val="28"/>
        </w:rPr>
        <w:t>ПТО</w:t>
      </w:r>
      <w:r>
        <w:rPr>
          <w:sz w:val="28"/>
          <w:szCs w:val="28"/>
        </w:rPr>
        <w:t xml:space="preserve"> (ВПТО и РПТО). Зоны таможенного контрол</w:t>
      </w:r>
      <w:r w:rsidR="00A003C8">
        <w:rPr>
          <w:sz w:val="28"/>
          <w:szCs w:val="28"/>
        </w:rPr>
        <w:t>я</w:t>
      </w:r>
      <w:r>
        <w:rPr>
          <w:sz w:val="28"/>
          <w:szCs w:val="28"/>
        </w:rPr>
        <w:t xml:space="preserve">. </w:t>
      </w:r>
      <w:r w:rsidRPr="00873D6B">
        <w:rPr>
          <w:sz w:val="28"/>
          <w:szCs w:val="28"/>
        </w:rPr>
        <w:t>Проведение таможенного контроля</w:t>
      </w:r>
      <w:r>
        <w:rPr>
          <w:sz w:val="28"/>
          <w:szCs w:val="28"/>
        </w:rPr>
        <w:t xml:space="preserve">. </w:t>
      </w:r>
      <w:r w:rsidRPr="00A80F73">
        <w:rPr>
          <w:sz w:val="28"/>
          <w:szCs w:val="28"/>
        </w:rPr>
        <w:t>Технологические схемы таможенного контроля</w:t>
      </w:r>
      <w:r>
        <w:rPr>
          <w:sz w:val="28"/>
          <w:szCs w:val="28"/>
        </w:rPr>
        <w:t>.</w:t>
      </w:r>
      <w:r w:rsidRPr="00A80F73">
        <w:rPr>
          <w:sz w:val="28"/>
          <w:szCs w:val="28"/>
        </w:rPr>
        <w:t xml:space="preserve"> </w:t>
      </w:r>
      <w:r w:rsidRPr="00873D6B">
        <w:rPr>
          <w:sz w:val="28"/>
          <w:szCs w:val="28"/>
        </w:rPr>
        <w:t>Система управления рисками</w:t>
      </w:r>
      <w:r>
        <w:rPr>
          <w:sz w:val="28"/>
          <w:szCs w:val="28"/>
        </w:rPr>
        <w:t xml:space="preserve">. </w:t>
      </w:r>
      <w:r w:rsidRPr="00873D6B">
        <w:rPr>
          <w:sz w:val="28"/>
          <w:szCs w:val="28"/>
        </w:rPr>
        <w:t>Привлечение должностных лиц иных контролирующих органов при проведении таможенного контроля</w:t>
      </w:r>
      <w:r>
        <w:rPr>
          <w:sz w:val="28"/>
          <w:szCs w:val="28"/>
        </w:rPr>
        <w:t xml:space="preserve">. </w:t>
      </w:r>
      <w:r w:rsidRPr="00873D6B">
        <w:rPr>
          <w:sz w:val="28"/>
          <w:szCs w:val="28"/>
        </w:rPr>
        <w:t>Представление документов и сведений, необходимых для проведения таможенного контроля</w:t>
      </w:r>
      <w:r>
        <w:rPr>
          <w:sz w:val="28"/>
          <w:szCs w:val="28"/>
        </w:rPr>
        <w:t xml:space="preserve">. </w:t>
      </w:r>
      <w:r w:rsidRPr="00873D6B">
        <w:rPr>
          <w:sz w:val="28"/>
          <w:szCs w:val="28"/>
        </w:rPr>
        <w:t>Предоставление банками документов и сведений, необходимых для проведения таможенного контроля</w:t>
      </w:r>
      <w:r>
        <w:rPr>
          <w:sz w:val="28"/>
          <w:szCs w:val="28"/>
        </w:rPr>
        <w:t xml:space="preserve">. </w:t>
      </w:r>
      <w:r w:rsidRPr="00873D6B">
        <w:rPr>
          <w:sz w:val="28"/>
          <w:szCs w:val="28"/>
        </w:rPr>
        <w:t>Использование технических средств, водных и воздушных судов при проведении таможенного контроля</w:t>
      </w:r>
      <w:r>
        <w:rPr>
          <w:sz w:val="28"/>
          <w:szCs w:val="28"/>
        </w:rPr>
        <w:t xml:space="preserve">. </w:t>
      </w:r>
      <w:r w:rsidRPr="00873D6B">
        <w:rPr>
          <w:sz w:val="28"/>
          <w:szCs w:val="28"/>
        </w:rPr>
        <w:t>Средства идентификации товаров и документов на них, а также транспортных средств, помещений и других мест</w:t>
      </w:r>
      <w:r>
        <w:rPr>
          <w:sz w:val="28"/>
          <w:szCs w:val="28"/>
        </w:rPr>
        <w:t xml:space="preserve">. </w:t>
      </w:r>
      <w:r w:rsidRPr="00873D6B">
        <w:rPr>
          <w:sz w:val="28"/>
          <w:szCs w:val="28"/>
        </w:rPr>
        <w:t>Таможенная экспертиза при проведении таможенного контроля. Участие специалистов и экспертов при проведении таможенного контроля</w:t>
      </w:r>
      <w:r>
        <w:rPr>
          <w:sz w:val="28"/>
          <w:szCs w:val="28"/>
        </w:rPr>
        <w:t xml:space="preserve">. </w:t>
      </w:r>
      <w:r w:rsidRPr="00873D6B">
        <w:rPr>
          <w:sz w:val="28"/>
          <w:szCs w:val="28"/>
        </w:rPr>
        <w:t>Привлечение эксперта иной уполномоченной организации к проведению таможенной экспертизы</w:t>
      </w:r>
      <w:r>
        <w:rPr>
          <w:sz w:val="28"/>
          <w:szCs w:val="28"/>
        </w:rPr>
        <w:t xml:space="preserve">. </w:t>
      </w:r>
    </w:p>
    <w:p w:rsidR="00A3128C" w:rsidRDefault="00A3128C" w:rsidP="00A3128C">
      <w:pPr>
        <w:overflowPunct w:val="0"/>
        <w:autoSpaceDE w:val="0"/>
        <w:autoSpaceDN w:val="0"/>
        <w:adjustRightInd w:val="0"/>
        <w:jc w:val="center"/>
        <w:textAlignment w:val="baseline"/>
        <w:rPr>
          <w:b/>
          <w:bCs/>
          <w:caps/>
          <w:sz w:val="28"/>
          <w:szCs w:val="28"/>
          <w:u w:val="single"/>
        </w:rPr>
      </w:pPr>
    </w:p>
    <w:p w:rsidR="00A3128C" w:rsidRPr="00E119AD" w:rsidRDefault="00A3128C" w:rsidP="00A3128C">
      <w:pPr>
        <w:overflowPunct w:val="0"/>
        <w:autoSpaceDE w:val="0"/>
        <w:autoSpaceDN w:val="0"/>
        <w:adjustRightInd w:val="0"/>
        <w:jc w:val="center"/>
        <w:textAlignment w:val="baseline"/>
        <w:rPr>
          <w:b/>
          <w:bCs/>
          <w:caps/>
          <w:sz w:val="28"/>
          <w:szCs w:val="28"/>
          <w:u w:val="single"/>
        </w:rPr>
      </w:pPr>
      <w:r w:rsidRPr="00E119AD">
        <w:rPr>
          <w:b/>
          <w:bCs/>
          <w:caps/>
          <w:sz w:val="28"/>
          <w:szCs w:val="28"/>
          <w:u w:val="single"/>
        </w:rPr>
        <w:t xml:space="preserve">Тема </w:t>
      </w:r>
      <w:r w:rsidR="002D52CB">
        <w:rPr>
          <w:b/>
          <w:bCs/>
          <w:caps/>
          <w:sz w:val="28"/>
          <w:szCs w:val="28"/>
          <w:u w:val="single"/>
        </w:rPr>
        <w:t>3</w:t>
      </w:r>
    </w:p>
    <w:p w:rsidR="00A3128C" w:rsidRDefault="00A3128C" w:rsidP="00A3128C">
      <w:pPr>
        <w:overflowPunct w:val="0"/>
        <w:autoSpaceDE w:val="0"/>
        <w:autoSpaceDN w:val="0"/>
        <w:adjustRightInd w:val="0"/>
        <w:ind w:firstLine="680"/>
        <w:jc w:val="center"/>
        <w:textAlignment w:val="baseline"/>
        <w:rPr>
          <w:b/>
          <w:caps/>
          <w:sz w:val="28"/>
          <w:szCs w:val="28"/>
        </w:rPr>
      </w:pPr>
      <w:r w:rsidRPr="00541AFA">
        <w:rPr>
          <w:b/>
          <w:caps/>
          <w:sz w:val="28"/>
          <w:szCs w:val="28"/>
        </w:rPr>
        <w:t xml:space="preserve">Техника безопасности должностных лиц  таможенных органов при  </w:t>
      </w:r>
      <w:r w:rsidR="00363CEB">
        <w:rPr>
          <w:b/>
          <w:caps/>
          <w:sz w:val="28"/>
          <w:szCs w:val="28"/>
        </w:rPr>
        <w:t xml:space="preserve">ПРОВЕДЕНИИ </w:t>
      </w:r>
      <w:r w:rsidRPr="00541AFA">
        <w:rPr>
          <w:b/>
          <w:caps/>
          <w:sz w:val="28"/>
          <w:szCs w:val="28"/>
        </w:rPr>
        <w:t xml:space="preserve">таможенного контроля </w:t>
      </w:r>
    </w:p>
    <w:p w:rsidR="00A3128C" w:rsidRPr="00E006E5" w:rsidRDefault="00A3128C" w:rsidP="00A3128C">
      <w:pPr>
        <w:overflowPunct w:val="0"/>
        <w:autoSpaceDE w:val="0"/>
        <w:autoSpaceDN w:val="0"/>
        <w:adjustRightInd w:val="0"/>
        <w:ind w:firstLine="680"/>
        <w:jc w:val="both"/>
        <w:textAlignment w:val="baseline"/>
        <w:rPr>
          <w:b/>
          <w:caps/>
          <w:sz w:val="28"/>
          <w:szCs w:val="28"/>
        </w:rPr>
      </w:pPr>
    </w:p>
    <w:p w:rsidR="00A3128C" w:rsidRDefault="00A3128C" w:rsidP="00A3128C">
      <w:pPr>
        <w:ind w:firstLine="567"/>
        <w:jc w:val="both"/>
        <w:rPr>
          <w:sz w:val="28"/>
          <w:szCs w:val="28"/>
        </w:rPr>
      </w:pPr>
      <w:r w:rsidRPr="00336D1A">
        <w:rPr>
          <w:sz w:val="28"/>
          <w:szCs w:val="28"/>
        </w:rPr>
        <w:t xml:space="preserve">Требования безопасности при </w:t>
      </w:r>
      <w:r w:rsidR="00720172">
        <w:rPr>
          <w:sz w:val="28"/>
          <w:szCs w:val="28"/>
        </w:rPr>
        <w:t xml:space="preserve">проведении таможенного </w:t>
      </w:r>
      <w:r w:rsidRPr="00336D1A">
        <w:rPr>
          <w:sz w:val="28"/>
          <w:szCs w:val="28"/>
        </w:rPr>
        <w:t>досмотр</w:t>
      </w:r>
      <w:r w:rsidR="00720172">
        <w:rPr>
          <w:sz w:val="28"/>
          <w:szCs w:val="28"/>
        </w:rPr>
        <w:t>а</w:t>
      </w:r>
      <w:r w:rsidRPr="00336D1A">
        <w:rPr>
          <w:sz w:val="28"/>
          <w:szCs w:val="28"/>
        </w:rPr>
        <w:t>.</w:t>
      </w:r>
      <w:r>
        <w:rPr>
          <w:sz w:val="28"/>
          <w:szCs w:val="28"/>
        </w:rPr>
        <w:t xml:space="preserve"> </w:t>
      </w:r>
      <w:r w:rsidRPr="00336D1A">
        <w:rPr>
          <w:sz w:val="28"/>
          <w:szCs w:val="28"/>
        </w:rPr>
        <w:t xml:space="preserve">Требования безопасности при досмотре автотранспортных средств и перевозимых на них </w:t>
      </w:r>
      <w:r w:rsidR="00720172">
        <w:rPr>
          <w:sz w:val="28"/>
          <w:szCs w:val="28"/>
        </w:rPr>
        <w:t>товаров</w:t>
      </w:r>
      <w:r w:rsidRPr="00336D1A">
        <w:rPr>
          <w:sz w:val="28"/>
          <w:szCs w:val="28"/>
        </w:rPr>
        <w:t>.</w:t>
      </w:r>
      <w:r>
        <w:rPr>
          <w:sz w:val="28"/>
          <w:szCs w:val="28"/>
        </w:rPr>
        <w:t xml:space="preserve"> </w:t>
      </w:r>
      <w:r w:rsidRPr="00336D1A">
        <w:rPr>
          <w:sz w:val="28"/>
          <w:szCs w:val="28"/>
        </w:rPr>
        <w:t xml:space="preserve">Требования безопасности при досмотре железнодорожных транспортных средств и перевозимых на них </w:t>
      </w:r>
      <w:r w:rsidR="00720172">
        <w:rPr>
          <w:sz w:val="28"/>
          <w:szCs w:val="28"/>
        </w:rPr>
        <w:t>товаров</w:t>
      </w:r>
      <w:r w:rsidRPr="00336D1A">
        <w:rPr>
          <w:sz w:val="28"/>
          <w:szCs w:val="28"/>
        </w:rPr>
        <w:t>.</w:t>
      </w:r>
      <w:r>
        <w:rPr>
          <w:sz w:val="28"/>
          <w:szCs w:val="28"/>
        </w:rPr>
        <w:t xml:space="preserve"> </w:t>
      </w:r>
      <w:r w:rsidRPr="00336D1A">
        <w:rPr>
          <w:sz w:val="28"/>
          <w:szCs w:val="28"/>
        </w:rPr>
        <w:t xml:space="preserve">Требования безопасности при досмотре воздушных судов и перевозимых на них </w:t>
      </w:r>
      <w:r w:rsidR="00720172">
        <w:rPr>
          <w:sz w:val="28"/>
          <w:szCs w:val="28"/>
        </w:rPr>
        <w:t>товаров</w:t>
      </w:r>
      <w:r w:rsidRPr="00336D1A">
        <w:rPr>
          <w:sz w:val="28"/>
          <w:szCs w:val="28"/>
        </w:rPr>
        <w:t>.</w:t>
      </w:r>
      <w:r>
        <w:rPr>
          <w:sz w:val="28"/>
          <w:szCs w:val="28"/>
        </w:rPr>
        <w:t xml:space="preserve"> </w:t>
      </w:r>
      <w:r w:rsidRPr="00336D1A">
        <w:rPr>
          <w:sz w:val="28"/>
          <w:szCs w:val="28"/>
        </w:rPr>
        <w:t>Требования безопасности при досмотре международных почтовых отправлений.</w:t>
      </w:r>
      <w:r>
        <w:rPr>
          <w:sz w:val="28"/>
          <w:szCs w:val="28"/>
        </w:rPr>
        <w:t xml:space="preserve"> </w:t>
      </w:r>
      <w:r w:rsidRPr="00336D1A">
        <w:rPr>
          <w:sz w:val="28"/>
          <w:szCs w:val="28"/>
        </w:rPr>
        <w:t>Требования безопасности при досмотре опасных грузов и перевозящих их транспортных средств.</w:t>
      </w:r>
      <w:r>
        <w:rPr>
          <w:sz w:val="28"/>
          <w:szCs w:val="28"/>
        </w:rPr>
        <w:t xml:space="preserve"> </w:t>
      </w:r>
      <w:r w:rsidRPr="00336D1A">
        <w:rPr>
          <w:sz w:val="28"/>
          <w:szCs w:val="28"/>
        </w:rPr>
        <w:t>Требования безопасности при работе с рентген</w:t>
      </w:r>
      <w:r w:rsidR="004A421D">
        <w:rPr>
          <w:sz w:val="28"/>
          <w:szCs w:val="28"/>
        </w:rPr>
        <w:t xml:space="preserve"> </w:t>
      </w:r>
      <w:r w:rsidRPr="00336D1A">
        <w:rPr>
          <w:sz w:val="28"/>
          <w:szCs w:val="28"/>
        </w:rPr>
        <w:t>аппаратурой.</w:t>
      </w:r>
    </w:p>
    <w:p w:rsidR="00A3128C" w:rsidRDefault="00A3128C" w:rsidP="00A3128C">
      <w:pPr>
        <w:overflowPunct w:val="0"/>
        <w:autoSpaceDE w:val="0"/>
        <w:autoSpaceDN w:val="0"/>
        <w:adjustRightInd w:val="0"/>
        <w:jc w:val="center"/>
        <w:textAlignment w:val="baseline"/>
        <w:rPr>
          <w:b/>
          <w:caps/>
          <w:color w:val="FF0000"/>
          <w:sz w:val="28"/>
          <w:szCs w:val="28"/>
        </w:rPr>
      </w:pPr>
    </w:p>
    <w:p w:rsidR="00A3128C" w:rsidRPr="00E119AD" w:rsidRDefault="00A3128C" w:rsidP="00A3128C">
      <w:pPr>
        <w:overflowPunct w:val="0"/>
        <w:autoSpaceDE w:val="0"/>
        <w:autoSpaceDN w:val="0"/>
        <w:adjustRightInd w:val="0"/>
        <w:jc w:val="center"/>
        <w:textAlignment w:val="baseline"/>
        <w:rPr>
          <w:b/>
          <w:caps/>
          <w:sz w:val="28"/>
          <w:szCs w:val="28"/>
        </w:rPr>
      </w:pPr>
      <w:r w:rsidRPr="00E119AD">
        <w:rPr>
          <w:b/>
          <w:caps/>
          <w:sz w:val="28"/>
          <w:szCs w:val="28"/>
        </w:rPr>
        <w:t>Раздел II</w:t>
      </w:r>
    </w:p>
    <w:p w:rsidR="00A3128C" w:rsidRDefault="00A3128C" w:rsidP="00A3128C">
      <w:pPr>
        <w:overflowPunct w:val="0"/>
        <w:autoSpaceDE w:val="0"/>
        <w:autoSpaceDN w:val="0"/>
        <w:adjustRightInd w:val="0"/>
        <w:jc w:val="center"/>
        <w:textAlignment w:val="baseline"/>
        <w:rPr>
          <w:b/>
          <w:caps/>
          <w:sz w:val="28"/>
          <w:szCs w:val="28"/>
        </w:rPr>
      </w:pPr>
      <w:r w:rsidRPr="00FF0E38">
        <w:rPr>
          <w:b/>
          <w:caps/>
          <w:sz w:val="28"/>
          <w:szCs w:val="28"/>
        </w:rPr>
        <w:t>Осуществление таможенного контроля</w:t>
      </w:r>
    </w:p>
    <w:p w:rsidR="00A3128C" w:rsidRPr="00E1325C" w:rsidRDefault="00A3128C" w:rsidP="00A3128C">
      <w:pPr>
        <w:overflowPunct w:val="0"/>
        <w:autoSpaceDE w:val="0"/>
        <w:autoSpaceDN w:val="0"/>
        <w:adjustRightInd w:val="0"/>
        <w:jc w:val="center"/>
        <w:textAlignment w:val="baseline"/>
        <w:rPr>
          <w:b/>
          <w:bCs/>
          <w:caps/>
          <w:color w:val="FF0000"/>
          <w:sz w:val="28"/>
          <w:szCs w:val="28"/>
          <w:u w:val="single"/>
        </w:rPr>
      </w:pPr>
    </w:p>
    <w:p w:rsidR="00A3128C" w:rsidRPr="00E119AD" w:rsidRDefault="00A3128C" w:rsidP="00A3128C">
      <w:pPr>
        <w:overflowPunct w:val="0"/>
        <w:autoSpaceDE w:val="0"/>
        <w:autoSpaceDN w:val="0"/>
        <w:adjustRightInd w:val="0"/>
        <w:jc w:val="center"/>
        <w:textAlignment w:val="baseline"/>
        <w:rPr>
          <w:b/>
          <w:bCs/>
          <w:caps/>
          <w:sz w:val="28"/>
          <w:szCs w:val="28"/>
          <w:u w:val="single"/>
        </w:rPr>
      </w:pPr>
      <w:r w:rsidRPr="00E119AD">
        <w:rPr>
          <w:b/>
          <w:bCs/>
          <w:caps/>
          <w:sz w:val="28"/>
          <w:szCs w:val="28"/>
          <w:u w:val="single"/>
        </w:rPr>
        <w:t xml:space="preserve">Тема </w:t>
      </w:r>
      <w:r w:rsidR="002D52CB">
        <w:rPr>
          <w:b/>
          <w:bCs/>
          <w:caps/>
          <w:sz w:val="28"/>
          <w:szCs w:val="28"/>
          <w:u w:val="single"/>
        </w:rPr>
        <w:t>4</w:t>
      </w:r>
    </w:p>
    <w:p w:rsidR="00A3128C" w:rsidRDefault="00A3128C" w:rsidP="00A3128C">
      <w:pPr>
        <w:overflowPunct w:val="0"/>
        <w:autoSpaceDE w:val="0"/>
        <w:autoSpaceDN w:val="0"/>
        <w:adjustRightInd w:val="0"/>
        <w:ind w:firstLine="680"/>
        <w:jc w:val="center"/>
        <w:textAlignment w:val="baseline"/>
        <w:rPr>
          <w:b/>
          <w:caps/>
          <w:sz w:val="28"/>
          <w:szCs w:val="28"/>
        </w:rPr>
      </w:pPr>
      <w:r w:rsidRPr="00541AFA">
        <w:rPr>
          <w:b/>
          <w:caps/>
          <w:sz w:val="28"/>
          <w:szCs w:val="28"/>
        </w:rPr>
        <w:t xml:space="preserve">Формы таможенного контроля </w:t>
      </w:r>
    </w:p>
    <w:p w:rsidR="00A3128C" w:rsidRDefault="00A3128C" w:rsidP="00A3128C">
      <w:pPr>
        <w:overflowPunct w:val="0"/>
        <w:autoSpaceDE w:val="0"/>
        <w:autoSpaceDN w:val="0"/>
        <w:adjustRightInd w:val="0"/>
        <w:ind w:firstLine="680"/>
        <w:jc w:val="center"/>
        <w:textAlignment w:val="baseline"/>
        <w:rPr>
          <w:b/>
          <w:caps/>
          <w:sz w:val="28"/>
          <w:szCs w:val="28"/>
        </w:rPr>
      </w:pPr>
      <w:r w:rsidRPr="00541AFA">
        <w:rPr>
          <w:b/>
          <w:caps/>
          <w:sz w:val="28"/>
          <w:szCs w:val="28"/>
        </w:rPr>
        <w:t>и порядок их проведения</w:t>
      </w:r>
    </w:p>
    <w:p w:rsidR="00A3128C" w:rsidRDefault="00A3128C" w:rsidP="00A3128C">
      <w:pPr>
        <w:overflowPunct w:val="0"/>
        <w:autoSpaceDE w:val="0"/>
        <w:autoSpaceDN w:val="0"/>
        <w:adjustRightInd w:val="0"/>
        <w:ind w:firstLine="680"/>
        <w:jc w:val="both"/>
        <w:textAlignment w:val="baseline"/>
        <w:rPr>
          <w:b/>
          <w:caps/>
          <w:color w:val="FF0000"/>
          <w:sz w:val="28"/>
          <w:szCs w:val="28"/>
        </w:rPr>
      </w:pPr>
    </w:p>
    <w:p w:rsidR="00A3128C" w:rsidRPr="00E1325C" w:rsidRDefault="00A3128C" w:rsidP="00A3128C">
      <w:pPr>
        <w:jc w:val="center"/>
        <w:rPr>
          <w:b/>
          <w:color w:val="FF0000"/>
          <w:sz w:val="28"/>
          <w:szCs w:val="28"/>
        </w:rPr>
      </w:pPr>
      <w:r w:rsidRPr="00F06766">
        <w:rPr>
          <w:sz w:val="28"/>
          <w:szCs w:val="28"/>
        </w:rPr>
        <w:t>Формы и порядок проведения таможенного контроля</w:t>
      </w:r>
      <w:r>
        <w:rPr>
          <w:sz w:val="28"/>
          <w:szCs w:val="28"/>
        </w:rPr>
        <w:t xml:space="preserve">. </w:t>
      </w:r>
      <w:r w:rsidRPr="00F06766">
        <w:t xml:space="preserve"> </w:t>
      </w:r>
      <w:r>
        <w:rPr>
          <w:sz w:val="28"/>
          <w:szCs w:val="28"/>
        </w:rPr>
        <w:t>П</w:t>
      </w:r>
      <w:r w:rsidRPr="00F06766">
        <w:rPr>
          <w:sz w:val="28"/>
          <w:szCs w:val="28"/>
        </w:rPr>
        <w:t>роверка документов и сведений</w:t>
      </w:r>
      <w:r>
        <w:rPr>
          <w:sz w:val="28"/>
          <w:szCs w:val="28"/>
        </w:rPr>
        <w:t>. У</w:t>
      </w:r>
      <w:r w:rsidRPr="00F06766">
        <w:rPr>
          <w:sz w:val="28"/>
          <w:szCs w:val="28"/>
        </w:rPr>
        <w:t>стный опрос</w:t>
      </w:r>
      <w:r>
        <w:rPr>
          <w:sz w:val="28"/>
          <w:szCs w:val="28"/>
        </w:rPr>
        <w:t>. П</w:t>
      </w:r>
      <w:r w:rsidRPr="00F06766">
        <w:rPr>
          <w:sz w:val="28"/>
          <w:szCs w:val="28"/>
        </w:rPr>
        <w:t>олучение объяснений</w:t>
      </w:r>
      <w:r>
        <w:rPr>
          <w:sz w:val="28"/>
          <w:szCs w:val="28"/>
        </w:rPr>
        <w:t>. Т</w:t>
      </w:r>
      <w:r w:rsidRPr="00F06766">
        <w:rPr>
          <w:sz w:val="28"/>
          <w:szCs w:val="28"/>
        </w:rPr>
        <w:t>аможенное наблюдение</w:t>
      </w:r>
      <w:r>
        <w:rPr>
          <w:sz w:val="28"/>
          <w:szCs w:val="28"/>
        </w:rPr>
        <w:t>. Т</w:t>
      </w:r>
      <w:r w:rsidRPr="00F06766">
        <w:rPr>
          <w:sz w:val="28"/>
          <w:szCs w:val="28"/>
        </w:rPr>
        <w:t>аможенный осмотр</w:t>
      </w:r>
      <w:r>
        <w:rPr>
          <w:sz w:val="28"/>
          <w:szCs w:val="28"/>
        </w:rPr>
        <w:t>. Т</w:t>
      </w:r>
      <w:r w:rsidRPr="00F06766">
        <w:rPr>
          <w:sz w:val="28"/>
          <w:szCs w:val="28"/>
        </w:rPr>
        <w:t>аможенный досмотр</w:t>
      </w:r>
      <w:r>
        <w:rPr>
          <w:sz w:val="28"/>
          <w:szCs w:val="28"/>
        </w:rPr>
        <w:t>. Л</w:t>
      </w:r>
      <w:r w:rsidRPr="00F06766">
        <w:rPr>
          <w:sz w:val="28"/>
          <w:szCs w:val="28"/>
        </w:rPr>
        <w:t>ичный таможенный досмотр</w:t>
      </w:r>
      <w:r>
        <w:rPr>
          <w:sz w:val="28"/>
          <w:szCs w:val="28"/>
        </w:rPr>
        <w:t>. П</w:t>
      </w:r>
      <w:r w:rsidRPr="00F06766">
        <w:rPr>
          <w:sz w:val="28"/>
          <w:szCs w:val="28"/>
        </w:rPr>
        <w:t>роверка маркировки товаров специальными марками, наличия на них идентификационных знаков</w:t>
      </w:r>
      <w:r>
        <w:rPr>
          <w:sz w:val="28"/>
          <w:szCs w:val="28"/>
        </w:rPr>
        <w:t>. Т</w:t>
      </w:r>
      <w:r w:rsidRPr="00F06766">
        <w:rPr>
          <w:sz w:val="28"/>
          <w:szCs w:val="28"/>
        </w:rPr>
        <w:t>аможенный осмотр помещений и территорий</w:t>
      </w:r>
      <w:r>
        <w:rPr>
          <w:sz w:val="28"/>
          <w:szCs w:val="28"/>
        </w:rPr>
        <w:t>. У</w:t>
      </w:r>
      <w:r w:rsidRPr="00F06766">
        <w:rPr>
          <w:sz w:val="28"/>
          <w:szCs w:val="28"/>
        </w:rPr>
        <w:t>чет товаров, находящихся под таможенным контролем</w:t>
      </w:r>
      <w:r>
        <w:rPr>
          <w:sz w:val="28"/>
          <w:szCs w:val="28"/>
        </w:rPr>
        <w:t>. П</w:t>
      </w:r>
      <w:r w:rsidRPr="00F06766">
        <w:rPr>
          <w:sz w:val="28"/>
          <w:szCs w:val="28"/>
        </w:rPr>
        <w:t>роверка системы учета товаров и отчетности</w:t>
      </w:r>
      <w:r>
        <w:rPr>
          <w:sz w:val="28"/>
          <w:szCs w:val="28"/>
        </w:rPr>
        <w:t>. Т</w:t>
      </w:r>
      <w:r w:rsidRPr="00F06766">
        <w:rPr>
          <w:sz w:val="28"/>
          <w:szCs w:val="28"/>
        </w:rPr>
        <w:t>аможенная проверка.</w:t>
      </w:r>
    </w:p>
    <w:p w:rsidR="00A3128C" w:rsidRDefault="00A3128C" w:rsidP="00A3128C">
      <w:pPr>
        <w:overflowPunct w:val="0"/>
        <w:autoSpaceDE w:val="0"/>
        <w:autoSpaceDN w:val="0"/>
        <w:adjustRightInd w:val="0"/>
        <w:jc w:val="center"/>
        <w:textAlignment w:val="baseline"/>
        <w:rPr>
          <w:sz w:val="28"/>
          <w:szCs w:val="28"/>
        </w:rPr>
      </w:pPr>
    </w:p>
    <w:p w:rsidR="00A3128C" w:rsidRPr="00E119AD" w:rsidRDefault="00A3128C" w:rsidP="00A3128C">
      <w:pPr>
        <w:overflowPunct w:val="0"/>
        <w:autoSpaceDE w:val="0"/>
        <w:autoSpaceDN w:val="0"/>
        <w:adjustRightInd w:val="0"/>
        <w:jc w:val="center"/>
        <w:textAlignment w:val="baseline"/>
        <w:rPr>
          <w:b/>
          <w:bCs/>
          <w:caps/>
          <w:sz w:val="28"/>
          <w:szCs w:val="28"/>
          <w:u w:val="single"/>
        </w:rPr>
      </w:pPr>
      <w:r w:rsidRPr="00E119AD">
        <w:rPr>
          <w:b/>
          <w:bCs/>
          <w:caps/>
          <w:sz w:val="28"/>
          <w:szCs w:val="28"/>
          <w:u w:val="single"/>
        </w:rPr>
        <w:t xml:space="preserve">Тема </w:t>
      </w:r>
      <w:r w:rsidR="002D52CB">
        <w:rPr>
          <w:b/>
          <w:bCs/>
          <w:caps/>
          <w:sz w:val="28"/>
          <w:szCs w:val="28"/>
          <w:u w:val="single"/>
        </w:rPr>
        <w:t>5</w:t>
      </w:r>
    </w:p>
    <w:p w:rsidR="00A3128C" w:rsidRDefault="00A3128C" w:rsidP="00A3128C">
      <w:pPr>
        <w:overflowPunct w:val="0"/>
        <w:autoSpaceDE w:val="0"/>
        <w:autoSpaceDN w:val="0"/>
        <w:adjustRightInd w:val="0"/>
        <w:ind w:firstLine="680"/>
        <w:jc w:val="center"/>
        <w:textAlignment w:val="baseline"/>
        <w:rPr>
          <w:b/>
          <w:caps/>
          <w:sz w:val="28"/>
          <w:szCs w:val="28"/>
        </w:rPr>
      </w:pPr>
      <w:r w:rsidRPr="00541AFA">
        <w:rPr>
          <w:b/>
          <w:caps/>
          <w:sz w:val="28"/>
          <w:szCs w:val="28"/>
        </w:rPr>
        <w:t xml:space="preserve">Система управления рисками </w:t>
      </w:r>
    </w:p>
    <w:p w:rsidR="00A3128C" w:rsidRDefault="00A3128C" w:rsidP="00A3128C">
      <w:pPr>
        <w:overflowPunct w:val="0"/>
        <w:autoSpaceDE w:val="0"/>
        <w:autoSpaceDN w:val="0"/>
        <w:adjustRightInd w:val="0"/>
        <w:ind w:firstLine="680"/>
        <w:jc w:val="center"/>
        <w:textAlignment w:val="baseline"/>
        <w:rPr>
          <w:b/>
          <w:caps/>
          <w:sz w:val="28"/>
          <w:szCs w:val="28"/>
        </w:rPr>
      </w:pPr>
      <w:r w:rsidRPr="00541AFA">
        <w:rPr>
          <w:b/>
          <w:caps/>
          <w:sz w:val="28"/>
          <w:szCs w:val="28"/>
        </w:rPr>
        <w:t xml:space="preserve">при </w:t>
      </w:r>
      <w:r w:rsidR="007B3895">
        <w:rPr>
          <w:b/>
          <w:caps/>
          <w:sz w:val="28"/>
          <w:szCs w:val="28"/>
        </w:rPr>
        <w:t>ПРОВЕДЕНИИ</w:t>
      </w:r>
      <w:r w:rsidRPr="00541AFA">
        <w:rPr>
          <w:b/>
          <w:caps/>
          <w:sz w:val="28"/>
          <w:szCs w:val="28"/>
        </w:rPr>
        <w:t xml:space="preserve"> таможенного контроля</w:t>
      </w:r>
    </w:p>
    <w:p w:rsidR="00A3128C" w:rsidRDefault="00A3128C" w:rsidP="00A3128C">
      <w:pPr>
        <w:overflowPunct w:val="0"/>
        <w:autoSpaceDE w:val="0"/>
        <w:autoSpaceDN w:val="0"/>
        <w:adjustRightInd w:val="0"/>
        <w:ind w:firstLine="680"/>
        <w:jc w:val="center"/>
        <w:textAlignment w:val="baseline"/>
        <w:rPr>
          <w:b/>
          <w:caps/>
          <w:color w:val="FF0000"/>
          <w:sz w:val="28"/>
          <w:szCs w:val="28"/>
        </w:rPr>
      </w:pPr>
    </w:p>
    <w:p w:rsidR="00A3128C" w:rsidRPr="00F35D39" w:rsidRDefault="00A3128C" w:rsidP="00A3128C">
      <w:pPr>
        <w:overflowPunct w:val="0"/>
        <w:autoSpaceDE w:val="0"/>
        <w:autoSpaceDN w:val="0"/>
        <w:adjustRightInd w:val="0"/>
        <w:ind w:firstLine="567"/>
        <w:jc w:val="both"/>
        <w:textAlignment w:val="baseline"/>
        <w:rPr>
          <w:sz w:val="28"/>
          <w:szCs w:val="28"/>
        </w:rPr>
      </w:pPr>
      <w:r w:rsidRPr="00F35D39">
        <w:rPr>
          <w:sz w:val="28"/>
          <w:szCs w:val="28"/>
        </w:rPr>
        <w:t xml:space="preserve">Цели применения системы управления рисками. </w:t>
      </w:r>
      <w:r w:rsidR="00146051" w:rsidRPr="00F35D39">
        <w:rPr>
          <w:sz w:val="28"/>
          <w:szCs w:val="28"/>
        </w:rPr>
        <w:t xml:space="preserve">Основные </w:t>
      </w:r>
      <w:r w:rsidR="00146051">
        <w:rPr>
          <w:sz w:val="28"/>
          <w:szCs w:val="28"/>
        </w:rPr>
        <w:t>термины и их определения</w:t>
      </w:r>
      <w:r w:rsidR="00146051" w:rsidRPr="00F35D39">
        <w:rPr>
          <w:sz w:val="28"/>
          <w:szCs w:val="28"/>
        </w:rPr>
        <w:t xml:space="preserve">, </w:t>
      </w:r>
      <w:r w:rsidR="00146051">
        <w:rPr>
          <w:sz w:val="28"/>
          <w:szCs w:val="28"/>
        </w:rPr>
        <w:t xml:space="preserve">используемые при применении </w:t>
      </w:r>
      <w:r w:rsidR="00146051" w:rsidRPr="00F35D39">
        <w:rPr>
          <w:sz w:val="28"/>
          <w:szCs w:val="28"/>
        </w:rPr>
        <w:t xml:space="preserve">СУР. </w:t>
      </w:r>
      <w:r w:rsidRPr="00F35D39">
        <w:rPr>
          <w:sz w:val="28"/>
          <w:szCs w:val="28"/>
        </w:rPr>
        <w:t>Методология формирования и применения СУР. Объекты анализа риска.  Базовые принципы создания и функционирования системы управления рисками (СУР)</w:t>
      </w:r>
      <w:proofErr w:type="gramStart"/>
      <w:r w:rsidRPr="00F35D39">
        <w:rPr>
          <w:sz w:val="28"/>
          <w:szCs w:val="28"/>
        </w:rPr>
        <w:t xml:space="preserve"> .</w:t>
      </w:r>
      <w:proofErr w:type="gramEnd"/>
      <w:r w:rsidRPr="00F35D39">
        <w:rPr>
          <w:sz w:val="28"/>
          <w:szCs w:val="28"/>
        </w:rPr>
        <w:t xml:space="preserve"> Элементы процесса реализации СУР: организация управления, анализ, сбор и обработка информации о</w:t>
      </w:r>
      <w:r w:rsidR="00905DB4">
        <w:rPr>
          <w:sz w:val="28"/>
          <w:szCs w:val="28"/>
        </w:rPr>
        <w:t>б объектах анализа рисков</w:t>
      </w:r>
      <w:r w:rsidRPr="00F35D39">
        <w:rPr>
          <w:sz w:val="28"/>
          <w:szCs w:val="28"/>
        </w:rPr>
        <w:t xml:space="preserve">. Технологии минимизации рисков, разработка и реализация мер по минимизации рисков; обобщение результатов применяемых мер по минимизации рисков, применение профилей риска. Оценка результатов применения мер по минимизации рисков, определение путей по </w:t>
      </w:r>
      <w:r w:rsidRPr="00F35D39">
        <w:rPr>
          <w:sz w:val="28"/>
          <w:szCs w:val="28"/>
        </w:rPr>
        <w:lastRenderedPageBreak/>
        <w:t>совершенствованию системы.</w:t>
      </w:r>
      <w:r w:rsidRPr="00F35D39">
        <w:t xml:space="preserve"> </w:t>
      </w:r>
      <w:r w:rsidRPr="00F35D39">
        <w:rPr>
          <w:sz w:val="28"/>
          <w:szCs w:val="28"/>
        </w:rPr>
        <w:t>Деятельность таможенных органов по оценке и управлению рисками.</w:t>
      </w:r>
    </w:p>
    <w:p w:rsidR="00A3128C" w:rsidRPr="004C2DCC" w:rsidRDefault="00A3128C" w:rsidP="00A3128C">
      <w:pPr>
        <w:overflowPunct w:val="0"/>
        <w:autoSpaceDE w:val="0"/>
        <w:autoSpaceDN w:val="0"/>
        <w:adjustRightInd w:val="0"/>
        <w:ind w:firstLine="567"/>
        <w:jc w:val="both"/>
        <w:textAlignment w:val="baseline"/>
        <w:rPr>
          <w:sz w:val="28"/>
          <w:szCs w:val="28"/>
        </w:rPr>
      </w:pPr>
      <w:r w:rsidRPr="00F35D39">
        <w:rPr>
          <w:sz w:val="28"/>
          <w:szCs w:val="28"/>
        </w:rPr>
        <w:t>Содержание понятия «степень риска». Критерии определения степени риска. Виды степени риска.  Степень риска и выбор формы таможенного контроля товаров.</w:t>
      </w:r>
    </w:p>
    <w:p w:rsidR="00A3128C" w:rsidRPr="00E1325C" w:rsidRDefault="00A3128C" w:rsidP="00A3128C">
      <w:pPr>
        <w:overflowPunct w:val="0"/>
        <w:autoSpaceDE w:val="0"/>
        <w:autoSpaceDN w:val="0"/>
        <w:adjustRightInd w:val="0"/>
        <w:ind w:firstLine="567"/>
        <w:jc w:val="both"/>
        <w:textAlignment w:val="baseline"/>
        <w:rPr>
          <w:b/>
          <w:color w:val="FF0000"/>
          <w:sz w:val="28"/>
          <w:szCs w:val="28"/>
        </w:rPr>
      </w:pPr>
    </w:p>
    <w:p w:rsidR="00A3128C" w:rsidRPr="00E119AD" w:rsidRDefault="00A3128C" w:rsidP="00A3128C">
      <w:pPr>
        <w:overflowPunct w:val="0"/>
        <w:autoSpaceDE w:val="0"/>
        <w:autoSpaceDN w:val="0"/>
        <w:adjustRightInd w:val="0"/>
        <w:jc w:val="center"/>
        <w:textAlignment w:val="baseline"/>
        <w:rPr>
          <w:b/>
          <w:bCs/>
          <w:caps/>
          <w:sz w:val="28"/>
          <w:szCs w:val="28"/>
          <w:u w:val="single"/>
        </w:rPr>
      </w:pPr>
      <w:r w:rsidRPr="00E119AD">
        <w:rPr>
          <w:b/>
          <w:bCs/>
          <w:caps/>
          <w:sz w:val="28"/>
          <w:szCs w:val="28"/>
          <w:u w:val="single"/>
        </w:rPr>
        <w:t xml:space="preserve">Тема </w:t>
      </w:r>
      <w:r w:rsidR="002D52CB">
        <w:rPr>
          <w:b/>
          <w:bCs/>
          <w:caps/>
          <w:sz w:val="28"/>
          <w:szCs w:val="28"/>
          <w:u w:val="single"/>
        </w:rPr>
        <w:t>6</w:t>
      </w:r>
    </w:p>
    <w:p w:rsidR="00A3128C" w:rsidRDefault="00A3128C" w:rsidP="00A3128C">
      <w:pPr>
        <w:overflowPunct w:val="0"/>
        <w:autoSpaceDE w:val="0"/>
        <w:autoSpaceDN w:val="0"/>
        <w:adjustRightInd w:val="0"/>
        <w:ind w:firstLine="680"/>
        <w:jc w:val="center"/>
        <w:textAlignment w:val="baseline"/>
        <w:rPr>
          <w:b/>
          <w:caps/>
          <w:color w:val="FF0000"/>
          <w:sz w:val="28"/>
          <w:szCs w:val="28"/>
        </w:rPr>
      </w:pPr>
      <w:r w:rsidRPr="00541AFA">
        <w:rPr>
          <w:b/>
          <w:caps/>
          <w:sz w:val="28"/>
          <w:szCs w:val="28"/>
        </w:rPr>
        <w:t>Таможенная экспертиза при проведении таможенного контроля</w:t>
      </w:r>
    </w:p>
    <w:p w:rsidR="00A3128C" w:rsidRDefault="00A3128C" w:rsidP="00A3128C">
      <w:pPr>
        <w:overflowPunct w:val="0"/>
        <w:autoSpaceDE w:val="0"/>
        <w:autoSpaceDN w:val="0"/>
        <w:adjustRightInd w:val="0"/>
        <w:ind w:firstLine="567"/>
        <w:jc w:val="both"/>
        <w:textAlignment w:val="baseline"/>
        <w:rPr>
          <w:sz w:val="28"/>
          <w:szCs w:val="28"/>
        </w:rPr>
      </w:pPr>
    </w:p>
    <w:p w:rsidR="00A3128C" w:rsidRDefault="00A3128C" w:rsidP="00A3128C">
      <w:pPr>
        <w:overflowPunct w:val="0"/>
        <w:autoSpaceDE w:val="0"/>
        <w:autoSpaceDN w:val="0"/>
        <w:adjustRightInd w:val="0"/>
        <w:ind w:firstLine="567"/>
        <w:jc w:val="both"/>
        <w:textAlignment w:val="baseline"/>
        <w:rPr>
          <w:sz w:val="28"/>
          <w:szCs w:val="28"/>
        </w:rPr>
      </w:pPr>
      <w:r w:rsidRPr="00863307">
        <w:rPr>
          <w:sz w:val="28"/>
          <w:szCs w:val="28"/>
        </w:rPr>
        <w:t>Таможенная экспертиза при проведении таможенного контроля.</w:t>
      </w:r>
      <w:r w:rsidRPr="0028542F">
        <w:t xml:space="preserve"> </w:t>
      </w:r>
      <w:r w:rsidRPr="0028542F">
        <w:rPr>
          <w:sz w:val="28"/>
          <w:szCs w:val="28"/>
        </w:rPr>
        <w:t>Назначение таможенной экспертизы</w:t>
      </w:r>
      <w:r>
        <w:rPr>
          <w:sz w:val="28"/>
          <w:szCs w:val="28"/>
        </w:rPr>
        <w:t>.</w:t>
      </w:r>
      <w:r w:rsidRPr="00863307">
        <w:rPr>
          <w:sz w:val="28"/>
          <w:szCs w:val="28"/>
        </w:rPr>
        <w:t xml:space="preserve"> </w:t>
      </w:r>
      <w:r w:rsidRPr="00D74819">
        <w:rPr>
          <w:sz w:val="28"/>
          <w:szCs w:val="28"/>
        </w:rPr>
        <w:t>Виды таможенной экспертизы</w:t>
      </w:r>
      <w:r>
        <w:rPr>
          <w:sz w:val="28"/>
          <w:szCs w:val="28"/>
        </w:rPr>
        <w:t xml:space="preserve">. </w:t>
      </w:r>
      <w:r w:rsidRPr="0028542F">
        <w:rPr>
          <w:sz w:val="28"/>
          <w:szCs w:val="28"/>
        </w:rPr>
        <w:t>Порядок и срок проведения таможенной экспертизы</w:t>
      </w:r>
      <w:r>
        <w:rPr>
          <w:sz w:val="28"/>
          <w:szCs w:val="28"/>
        </w:rPr>
        <w:t>.</w:t>
      </w:r>
      <w:r w:rsidRPr="0028542F">
        <w:rPr>
          <w:sz w:val="28"/>
          <w:szCs w:val="28"/>
        </w:rPr>
        <w:t xml:space="preserve"> </w:t>
      </w:r>
      <w:r w:rsidRPr="00863307">
        <w:rPr>
          <w:sz w:val="28"/>
          <w:szCs w:val="28"/>
        </w:rPr>
        <w:t xml:space="preserve">Участие специалистов и экспертов </w:t>
      </w:r>
      <w:r w:rsidRPr="002D52CB">
        <w:rPr>
          <w:sz w:val="28"/>
          <w:szCs w:val="28"/>
        </w:rPr>
        <w:t xml:space="preserve">при проведении таможенного контроля. Права и обязанности </w:t>
      </w:r>
      <w:r w:rsidR="006B5297" w:rsidRPr="002D52CB">
        <w:rPr>
          <w:sz w:val="28"/>
          <w:szCs w:val="28"/>
        </w:rPr>
        <w:t>таможенного</w:t>
      </w:r>
      <w:r w:rsidRPr="002D52CB">
        <w:rPr>
          <w:sz w:val="28"/>
          <w:szCs w:val="28"/>
        </w:rPr>
        <w:t xml:space="preserve"> эксперта. Привлечение эксперта иной уполномоченной организации к проведению таможенной экспертизы. Пробы и образцы товаров. Порядок отбора проб и образцов товаров для проведения таможенной экспертизы. Права декларанта, иного лица, обладающего полномочиями в отношении товаров, и их представителей при назначении и проведении таможенной экспертизы. Заключение </w:t>
      </w:r>
      <w:r w:rsidR="007B388A">
        <w:rPr>
          <w:sz w:val="28"/>
          <w:szCs w:val="28"/>
        </w:rPr>
        <w:t xml:space="preserve">таможенного эксперта. </w:t>
      </w:r>
      <w:r>
        <w:rPr>
          <w:sz w:val="28"/>
          <w:szCs w:val="28"/>
        </w:rPr>
        <w:t xml:space="preserve"> </w:t>
      </w:r>
    </w:p>
    <w:p w:rsidR="00A3128C" w:rsidRPr="001E7EF7" w:rsidRDefault="00A3128C" w:rsidP="00A3128C">
      <w:pPr>
        <w:overflowPunct w:val="0"/>
        <w:autoSpaceDE w:val="0"/>
        <w:autoSpaceDN w:val="0"/>
        <w:adjustRightInd w:val="0"/>
        <w:ind w:firstLine="567"/>
        <w:jc w:val="both"/>
        <w:textAlignment w:val="baseline"/>
        <w:rPr>
          <w:sz w:val="28"/>
          <w:szCs w:val="28"/>
          <w:highlight w:val="yellow"/>
        </w:rPr>
      </w:pPr>
    </w:p>
    <w:p w:rsidR="00A3128C" w:rsidRPr="00E119AD" w:rsidRDefault="00A3128C" w:rsidP="00A3128C">
      <w:pPr>
        <w:overflowPunct w:val="0"/>
        <w:autoSpaceDE w:val="0"/>
        <w:autoSpaceDN w:val="0"/>
        <w:adjustRightInd w:val="0"/>
        <w:jc w:val="center"/>
        <w:textAlignment w:val="baseline"/>
        <w:rPr>
          <w:b/>
          <w:bCs/>
          <w:caps/>
          <w:sz w:val="28"/>
          <w:szCs w:val="28"/>
          <w:u w:val="single"/>
        </w:rPr>
      </w:pPr>
      <w:r w:rsidRPr="00E119AD">
        <w:rPr>
          <w:b/>
          <w:bCs/>
          <w:caps/>
          <w:sz w:val="28"/>
          <w:szCs w:val="28"/>
          <w:u w:val="single"/>
        </w:rPr>
        <w:t xml:space="preserve">Тема </w:t>
      </w:r>
      <w:r w:rsidR="002D52CB">
        <w:rPr>
          <w:b/>
          <w:bCs/>
          <w:caps/>
          <w:sz w:val="28"/>
          <w:szCs w:val="28"/>
          <w:u w:val="single"/>
        </w:rPr>
        <w:t>7</w:t>
      </w:r>
    </w:p>
    <w:p w:rsidR="00A3128C" w:rsidRDefault="00A3128C" w:rsidP="00A3128C">
      <w:pPr>
        <w:pStyle w:val="a8"/>
        <w:spacing w:before="0" w:beforeAutospacing="0" w:after="0" w:afterAutospacing="0"/>
        <w:ind w:firstLine="426"/>
        <w:jc w:val="center"/>
        <w:rPr>
          <w:b/>
          <w:caps/>
          <w:sz w:val="28"/>
          <w:szCs w:val="28"/>
          <w:lang w:eastAsia="ru-RU" w:bidi="ar-SA"/>
        </w:rPr>
      </w:pPr>
      <w:r w:rsidRPr="00541AFA">
        <w:rPr>
          <w:b/>
          <w:caps/>
          <w:sz w:val="28"/>
          <w:szCs w:val="28"/>
          <w:lang w:eastAsia="ru-RU" w:bidi="ar-SA"/>
        </w:rPr>
        <w:t>Задержание товаров и документов на них при проведении таможенного контроля</w:t>
      </w:r>
    </w:p>
    <w:p w:rsidR="00A3128C" w:rsidRPr="00E119AD" w:rsidRDefault="00A3128C" w:rsidP="00A3128C">
      <w:pPr>
        <w:pStyle w:val="a8"/>
        <w:spacing w:before="0" w:beforeAutospacing="0" w:after="0" w:afterAutospacing="0"/>
        <w:ind w:firstLine="426"/>
        <w:jc w:val="center"/>
        <w:rPr>
          <w:b/>
          <w:caps/>
          <w:sz w:val="28"/>
          <w:szCs w:val="28"/>
          <w:lang w:eastAsia="ru-RU" w:bidi="ar-SA"/>
        </w:rPr>
      </w:pPr>
    </w:p>
    <w:p w:rsidR="00A3128C" w:rsidRPr="001E7EF7" w:rsidRDefault="00A3128C" w:rsidP="00A3128C">
      <w:pPr>
        <w:ind w:firstLine="567"/>
        <w:jc w:val="both"/>
        <w:rPr>
          <w:sz w:val="28"/>
          <w:szCs w:val="28"/>
          <w:lang w:eastAsia="zh-TW" w:bidi="yi-Hebr"/>
        </w:rPr>
      </w:pPr>
      <w:r w:rsidRPr="005203B1">
        <w:rPr>
          <w:sz w:val="28"/>
          <w:szCs w:val="28"/>
          <w:lang w:eastAsia="zh-TW" w:bidi="yi-Hebr"/>
        </w:rPr>
        <w:t>Общие положения о задержании товаров и документов на них при проведении таможенного контроля</w:t>
      </w:r>
      <w:r>
        <w:rPr>
          <w:sz w:val="28"/>
          <w:szCs w:val="28"/>
          <w:lang w:eastAsia="zh-TW" w:bidi="yi-Hebr"/>
        </w:rPr>
        <w:t xml:space="preserve">. </w:t>
      </w:r>
      <w:r w:rsidRPr="005203B1">
        <w:rPr>
          <w:sz w:val="28"/>
          <w:szCs w:val="28"/>
          <w:lang w:eastAsia="zh-TW" w:bidi="yi-Hebr"/>
        </w:rPr>
        <w:t>Учет задержанных товаров таможенными органами</w:t>
      </w:r>
      <w:r>
        <w:rPr>
          <w:sz w:val="28"/>
          <w:szCs w:val="28"/>
          <w:lang w:eastAsia="zh-TW" w:bidi="yi-Hebr"/>
        </w:rPr>
        <w:t xml:space="preserve">. Сроки </w:t>
      </w:r>
      <w:r w:rsidR="003410F9">
        <w:rPr>
          <w:sz w:val="28"/>
          <w:szCs w:val="28"/>
          <w:lang w:eastAsia="zh-TW" w:bidi="yi-Hebr"/>
        </w:rPr>
        <w:t xml:space="preserve">хранения </w:t>
      </w:r>
      <w:r>
        <w:rPr>
          <w:sz w:val="28"/>
          <w:szCs w:val="28"/>
          <w:lang w:eastAsia="zh-TW" w:bidi="yi-Hebr"/>
        </w:rPr>
        <w:t>задержан</w:t>
      </w:r>
      <w:r w:rsidR="003410F9">
        <w:rPr>
          <w:sz w:val="28"/>
          <w:szCs w:val="28"/>
          <w:lang w:eastAsia="zh-TW" w:bidi="yi-Hebr"/>
        </w:rPr>
        <w:t>ных товаров и документов на них.</w:t>
      </w:r>
      <w:r>
        <w:rPr>
          <w:sz w:val="28"/>
          <w:szCs w:val="28"/>
          <w:lang w:eastAsia="zh-TW" w:bidi="yi-Hebr"/>
        </w:rPr>
        <w:t xml:space="preserve"> </w:t>
      </w:r>
      <w:r w:rsidRPr="005203B1">
        <w:rPr>
          <w:sz w:val="28"/>
          <w:szCs w:val="28"/>
          <w:lang w:eastAsia="zh-TW" w:bidi="yi-Hebr"/>
        </w:rPr>
        <w:t>Возврат задержанных товаров</w:t>
      </w:r>
      <w:r w:rsidR="003410F9">
        <w:rPr>
          <w:sz w:val="28"/>
          <w:szCs w:val="28"/>
          <w:lang w:eastAsia="zh-TW" w:bidi="yi-Hebr"/>
        </w:rPr>
        <w:t xml:space="preserve"> и документов на них</w:t>
      </w:r>
      <w:r>
        <w:rPr>
          <w:sz w:val="28"/>
          <w:szCs w:val="28"/>
          <w:lang w:eastAsia="zh-TW" w:bidi="yi-Hebr"/>
        </w:rPr>
        <w:t xml:space="preserve">. </w:t>
      </w:r>
      <w:r w:rsidR="003410F9">
        <w:rPr>
          <w:sz w:val="28"/>
          <w:szCs w:val="28"/>
          <w:lang w:eastAsia="zh-TW" w:bidi="yi-Hebr"/>
        </w:rPr>
        <w:t xml:space="preserve">Действия с задержанными товарами, </w:t>
      </w:r>
      <w:proofErr w:type="gramStart"/>
      <w:r w:rsidR="003410F9">
        <w:rPr>
          <w:sz w:val="28"/>
          <w:szCs w:val="28"/>
          <w:lang w:eastAsia="zh-TW" w:bidi="yi-Hebr"/>
        </w:rPr>
        <w:t>сроки</w:t>
      </w:r>
      <w:proofErr w:type="gramEnd"/>
      <w:r w:rsidR="003410F9">
        <w:rPr>
          <w:sz w:val="28"/>
          <w:szCs w:val="28"/>
          <w:lang w:eastAsia="zh-TW" w:bidi="yi-Hebr"/>
        </w:rPr>
        <w:t xml:space="preserve"> хранения которых истекли. </w:t>
      </w:r>
      <w:r w:rsidRPr="00AA6AD6">
        <w:rPr>
          <w:sz w:val="28"/>
          <w:szCs w:val="28"/>
          <w:lang w:eastAsia="zh-TW" w:bidi="yi-Hebr"/>
        </w:rPr>
        <w:t>Возмещение расходов по хранению задержанных товаров</w:t>
      </w:r>
      <w:r>
        <w:rPr>
          <w:sz w:val="28"/>
          <w:szCs w:val="28"/>
          <w:lang w:eastAsia="zh-TW" w:bidi="yi-Hebr"/>
        </w:rPr>
        <w:t xml:space="preserve">. </w:t>
      </w:r>
      <w:r w:rsidRPr="00AA6AD6">
        <w:rPr>
          <w:sz w:val="28"/>
          <w:szCs w:val="28"/>
          <w:lang w:eastAsia="zh-TW" w:bidi="yi-Hebr"/>
        </w:rPr>
        <w:t>Распоряжение задержанными товарами, не востребованными в сроки, установленные Таможенным кодексом Таможенного союза</w:t>
      </w:r>
      <w:r>
        <w:rPr>
          <w:sz w:val="28"/>
          <w:szCs w:val="28"/>
          <w:lang w:eastAsia="zh-TW" w:bidi="yi-Hebr"/>
        </w:rPr>
        <w:t>. Р</w:t>
      </w:r>
      <w:r w:rsidRPr="00AA6AD6">
        <w:rPr>
          <w:sz w:val="28"/>
          <w:szCs w:val="28"/>
          <w:lang w:eastAsia="zh-TW" w:bidi="yi-Hebr"/>
        </w:rPr>
        <w:t>еализация, утилизация, уничтожение товаров, задержанных таможенными органами и не востребованных</w:t>
      </w:r>
      <w:r>
        <w:rPr>
          <w:sz w:val="28"/>
          <w:szCs w:val="28"/>
          <w:lang w:eastAsia="zh-TW" w:bidi="yi-Hebr"/>
        </w:rPr>
        <w:t xml:space="preserve"> владельцами. </w:t>
      </w:r>
      <w:r w:rsidRPr="00AA6AD6">
        <w:rPr>
          <w:sz w:val="28"/>
          <w:szCs w:val="28"/>
          <w:lang w:eastAsia="zh-TW" w:bidi="yi-Hebr"/>
        </w:rPr>
        <w:t xml:space="preserve">Распоряжение </w:t>
      </w:r>
      <w:r w:rsidR="006A669A">
        <w:rPr>
          <w:sz w:val="28"/>
          <w:szCs w:val="28"/>
          <w:lang w:eastAsia="zh-TW" w:bidi="yi-Hebr"/>
        </w:rPr>
        <w:t xml:space="preserve">суммами, </w:t>
      </w:r>
      <w:r w:rsidRPr="00AA6AD6">
        <w:rPr>
          <w:sz w:val="28"/>
          <w:szCs w:val="28"/>
          <w:lang w:eastAsia="zh-TW" w:bidi="yi-Hebr"/>
        </w:rPr>
        <w:t xml:space="preserve"> вырученными от реализации задержанных товаров</w:t>
      </w:r>
      <w:r w:rsidR="006A669A">
        <w:rPr>
          <w:sz w:val="28"/>
          <w:szCs w:val="28"/>
          <w:lang w:eastAsia="zh-TW" w:bidi="yi-Hebr"/>
        </w:rPr>
        <w:t xml:space="preserve">, </w:t>
      </w:r>
      <w:proofErr w:type="gramStart"/>
      <w:r w:rsidR="006A669A">
        <w:rPr>
          <w:sz w:val="28"/>
          <w:szCs w:val="28"/>
          <w:lang w:eastAsia="zh-TW" w:bidi="yi-Hebr"/>
        </w:rPr>
        <w:t>сроки</w:t>
      </w:r>
      <w:proofErr w:type="gramEnd"/>
      <w:r w:rsidR="006A669A">
        <w:rPr>
          <w:sz w:val="28"/>
          <w:szCs w:val="28"/>
          <w:lang w:eastAsia="zh-TW" w:bidi="yi-Hebr"/>
        </w:rPr>
        <w:t xml:space="preserve"> хранения которых истекли.</w:t>
      </w:r>
    </w:p>
    <w:p w:rsidR="00E006E5" w:rsidRDefault="00E006E5" w:rsidP="002D52CB">
      <w:pPr>
        <w:overflowPunct w:val="0"/>
        <w:autoSpaceDE w:val="0"/>
        <w:autoSpaceDN w:val="0"/>
        <w:adjustRightInd w:val="0"/>
        <w:jc w:val="center"/>
        <w:textAlignment w:val="baseline"/>
        <w:rPr>
          <w:b/>
          <w:bCs/>
          <w:caps/>
          <w:sz w:val="28"/>
          <w:szCs w:val="28"/>
          <w:u w:val="single"/>
        </w:rPr>
      </w:pPr>
    </w:p>
    <w:p w:rsidR="002D52CB" w:rsidRPr="00E119AD" w:rsidRDefault="002D52CB" w:rsidP="002D52CB">
      <w:pPr>
        <w:overflowPunct w:val="0"/>
        <w:autoSpaceDE w:val="0"/>
        <w:autoSpaceDN w:val="0"/>
        <w:adjustRightInd w:val="0"/>
        <w:jc w:val="center"/>
        <w:textAlignment w:val="baseline"/>
        <w:rPr>
          <w:b/>
          <w:bCs/>
          <w:caps/>
          <w:sz w:val="28"/>
          <w:szCs w:val="28"/>
          <w:u w:val="single"/>
        </w:rPr>
      </w:pPr>
      <w:r w:rsidRPr="00E119AD">
        <w:rPr>
          <w:b/>
          <w:bCs/>
          <w:caps/>
          <w:sz w:val="28"/>
          <w:szCs w:val="28"/>
          <w:u w:val="single"/>
        </w:rPr>
        <w:t xml:space="preserve">Тема </w:t>
      </w:r>
      <w:r>
        <w:rPr>
          <w:b/>
          <w:bCs/>
          <w:caps/>
          <w:sz w:val="28"/>
          <w:szCs w:val="28"/>
          <w:u w:val="single"/>
        </w:rPr>
        <w:t>8</w:t>
      </w:r>
    </w:p>
    <w:p w:rsidR="00E006E5" w:rsidRDefault="007B388A" w:rsidP="00D1668C">
      <w:pPr>
        <w:ind w:firstLine="709"/>
        <w:jc w:val="both"/>
        <w:rPr>
          <w:b/>
          <w:shadow/>
          <w:sz w:val="28"/>
          <w:szCs w:val="28"/>
        </w:rPr>
      </w:pPr>
      <w:r w:rsidRPr="007B388A">
        <w:rPr>
          <w:b/>
          <w:shadow/>
          <w:sz w:val="28"/>
          <w:szCs w:val="28"/>
        </w:rPr>
        <w:t>ОСУЩЕСТВЛЕНИЕ ТАМОЖЕННЫМИ ОРГАНАМИ АВТОМОБИЛЬНОГО КОНТРОЛЯ В АВТОДОРОЖНЫХ ПУНКТАХ ПРОПУСКА</w:t>
      </w:r>
    </w:p>
    <w:p w:rsidR="00E006E5" w:rsidRDefault="00E006E5" w:rsidP="00D1668C">
      <w:pPr>
        <w:ind w:firstLine="709"/>
        <w:jc w:val="both"/>
        <w:rPr>
          <w:b/>
          <w:shadow/>
          <w:sz w:val="28"/>
          <w:szCs w:val="28"/>
        </w:rPr>
      </w:pPr>
    </w:p>
    <w:p w:rsidR="00D1668C" w:rsidRPr="00D1668C" w:rsidRDefault="007B388A" w:rsidP="00D1668C">
      <w:pPr>
        <w:ind w:firstLine="709"/>
        <w:jc w:val="both"/>
        <w:rPr>
          <w:sz w:val="28"/>
          <w:szCs w:val="28"/>
        </w:rPr>
      </w:pPr>
      <w:r w:rsidRPr="007B388A">
        <w:rPr>
          <w:sz w:val="28"/>
          <w:szCs w:val="28"/>
        </w:rPr>
        <w:t xml:space="preserve">Цели осуществления автомобильного контроля. Должностные лица, осуществляющие автомобильный контроль. Ведение учета и обмен информацией о транспортных средствах, в отношении которых осуществлен </w:t>
      </w:r>
      <w:r w:rsidRPr="007B388A">
        <w:rPr>
          <w:sz w:val="28"/>
          <w:szCs w:val="28"/>
        </w:rPr>
        <w:lastRenderedPageBreak/>
        <w:t xml:space="preserve">автомобильного контроль. Права и обязанности контролирующих лиц при осуществлении автомобильного контроля. </w:t>
      </w:r>
    </w:p>
    <w:p w:rsidR="006A51FD" w:rsidRPr="00D1668C" w:rsidRDefault="006A51FD" w:rsidP="006A51FD">
      <w:pPr>
        <w:tabs>
          <w:tab w:val="left" w:pos="739"/>
          <w:tab w:val="left" w:pos="1534"/>
        </w:tabs>
        <w:ind w:firstLine="709"/>
        <w:jc w:val="both"/>
        <w:rPr>
          <w:sz w:val="28"/>
          <w:szCs w:val="28"/>
        </w:rPr>
      </w:pPr>
      <w:r w:rsidRPr="00D1668C">
        <w:rPr>
          <w:sz w:val="28"/>
          <w:szCs w:val="28"/>
        </w:rPr>
        <w:t>Правовая основа порядка движения тяжеловесных и (или) крупногабаритных транспортных средств по автомобильным дорогам общего пользования Республики Беларусь. Допустимые весогабаритные параметры транспортных сре</w:t>
      </w:r>
      <w:proofErr w:type="gramStart"/>
      <w:r w:rsidRPr="00D1668C">
        <w:rPr>
          <w:sz w:val="28"/>
          <w:szCs w:val="28"/>
        </w:rPr>
        <w:t>дств дл</w:t>
      </w:r>
      <w:proofErr w:type="gramEnd"/>
      <w:r w:rsidRPr="00D1668C">
        <w:rPr>
          <w:sz w:val="28"/>
          <w:szCs w:val="28"/>
        </w:rPr>
        <w:t xml:space="preserve">я проезда по автомобильным дорогам. Методика расчета платы за проезд тяжеловесных и (или) крупногабаритных транспортных средств по автомобильным дорогам общего пользования. Порядок оформления специальных разрешений на проезд </w:t>
      </w:r>
      <w:r w:rsidR="005E0923" w:rsidRPr="00D1668C">
        <w:rPr>
          <w:sz w:val="28"/>
          <w:szCs w:val="28"/>
        </w:rPr>
        <w:t xml:space="preserve">тяжеловесных и (или) крупногабаритных транспортных средств </w:t>
      </w:r>
      <w:r w:rsidRPr="00D1668C">
        <w:rPr>
          <w:sz w:val="28"/>
          <w:szCs w:val="28"/>
        </w:rPr>
        <w:t xml:space="preserve">по автомобильным дорогам общего пользования. Электронная система подачи заявлений на получение специальных разрешений. Порядок </w:t>
      </w:r>
      <w:proofErr w:type="gramStart"/>
      <w:r w:rsidRPr="00D1668C">
        <w:rPr>
          <w:sz w:val="28"/>
          <w:szCs w:val="28"/>
        </w:rPr>
        <w:t>контроля за</w:t>
      </w:r>
      <w:proofErr w:type="gramEnd"/>
      <w:r w:rsidRPr="00D1668C">
        <w:rPr>
          <w:sz w:val="28"/>
          <w:szCs w:val="28"/>
        </w:rPr>
        <w:t xml:space="preserve"> проездом </w:t>
      </w:r>
      <w:r w:rsidR="005E0923" w:rsidRPr="00D1668C">
        <w:rPr>
          <w:sz w:val="28"/>
          <w:szCs w:val="28"/>
        </w:rPr>
        <w:t xml:space="preserve">тяжеловесных и (или) крупногабаритных транспортных средств </w:t>
      </w:r>
      <w:r w:rsidRPr="00D1668C">
        <w:rPr>
          <w:sz w:val="28"/>
          <w:szCs w:val="28"/>
        </w:rPr>
        <w:t>по автомобильным дорогам общего пользования.</w:t>
      </w:r>
    </w:p>
    <w:p w:rsidR="00D1668C" w:rsidRPr="00D1668C" w:rsidRDefault="007B388A" w:rsidP="00D1668C">
      <w:pPr>
        <w:ind w:firstLine="709"/>
        <w:jc w:val="both"/>
        <w:rPr>
          <w:sz w:val="28"/>
          <w:szCs w:val="28"/>
        </w:rPr>
      </w:pPr>
      <w:r w:rsidRPr="007B388A">
        <w:rPr>
          <w:sz w:val="28"/>
          <w:szCs w:val="28"/>
        </w:rPr>
        <w:t>Документы, предоставляемые должностному лицу таможенного органа для прохождения автомобильного контроля. Действия должностного лица таможенного органа при въезде транспортного средства на территорию Республики Беларусь. Действия должностного лица таможенного органа при выезде транспортного средства с территории Республики Беларусь. Осуществление автомобильного контроля в автодорожных пунктах пропуска в отношении транспортных средств, въезжающих в Республику Беларусь и следующих в другие государства – члены Таможенного союза или транзитом по территории других государств – членов Таможенного союза. Формы весогабаритного контроля. Плата за проезд тяжеловесных и (или) крупногабаритных транспортных средств по автомобильным дорогам общего пользования. Оформление должностным лицом таможенных органов прохождения автомобильного контроля в автодорожных пунктах пропуска.</w:t>
      </w:r>
    </w:p>
    <w:p w:rsidR="00D1668C" w:rsidRPr="00D1668C" w:rsidRDefault="00D1668C" w:rsidP="00D1668C">
      <w:pPr>
        <w:pStyle w:val="ae"/>
        <w:ind w:firstLine="709"/>
        <w:jc w:val="both"/>
        <w:rPr>
          <w:rFonts w:ascii="Times New Roman" w:hAnsi="Times New Roman"/>
          <w:sz w:val="28"/>
          <w:szCs w:val="28"/>
        </w:rPr>
      </w:pPr>
      <w:r w:rsidRPr="00D1668C">
        <w:rPr>
          <w:rFonts w:ascii="Times New Roman" w:hAnsi="Times New Roman"/>
          <w:sz w:val="28"/>
          <w:szCs w:val="28"/>
        </w:rPr>
        <w:t xml:space="preserve">Порядок взвешивания транспортного средства. Оформление квитанции взвешивания транспортного средства и расчет суммы оплаты за проезд. Формирование справочника маршрутов следования транспортных средств. Классификаторы транспортных средств (для Республики Беларусь, России, Казахстана). Формирование маршрута в </w:t>
      </w:r>
      <w:proofErr w:type="spellStart"/>
      <w:r w:rsidRPr="00D1668C">
        <w:rPr>
          <w:rFonts w:ascii="Times New Roman" w:hAnsi="Times New Roman"/>
          <w:sz w:val="28"/>
          <w:szCs w:val="28"/>
        </w:rPr>
        <w:t>Геоинформационной</w:t>
      </w:r>
      <w:proofErr w:type="spellEnd"/>
      <w:r w:rsidRPr="00D1668C">
        <w:rPr>
          <w:rFonts w:ascii="Times New Roman" w:hAnsi="Times New Roman"/>
          <w:sz w:val="28"/>
          <w:szCs w:val="28"/>
        </w:rPr>
        <w:t xml:space="preserve"> системе кадастра автомобильных дорог</w:t>
      </w:r>
      <w:r w:rsidR="007B388A" w:rsidRPr="007B388A">
        <w:rPr>
          <w:rFonts w:ascii="Times New Roman" w:hAnsi="Times New Roman"/>
          <w:sz w:val="28"/>
          <w:szCs w:val="28"/>
        </w:rPr>
        <w:t xml:space="preserve"> </w:t>
      </w:r>
      <w:r w:rsidRPr="00D1668C">
        <w:rPr>
          <w:rFonts w:ascii="Times New Roman" w:hAnsi="Times New Roman"/>
          <w:sz w:val="28"/>
          <w:szCs w:val="28"/>
        </w:rPr>
        <w:t>общего пользования Республики Беларусь (16002).</w:t>
      </w:r>
    </w:p>
    <w:p w:rsidR="00D1668C" w:rsidRPr="000E5809" w:rsidRDefault="007B388A" w:rsidP="00D1668C">
      <w:pPr>
        <w:ind w:firstLine="709"/>
        <w:jc w:val="both"/>
        <w:rPr>
          <w:sz w:val="28"/>
          <w:szCs w:val="28"/>
        </w:rPr>
      </w:pPr>
      <w:r w:rsidRPr="007B388A">
        <w:rPr>
          <w:sz w:val="28"/>
          <w:szCs w:val="28"/>
        </w:rPr>
        <w:t>Сбор за проезд автомобильных транспортных средств иностранных государств по автомобильным дорогам общего пользования Республики Беларусь</w:t>
      </w:r>
      <w:r w:rsidR="005E0923">
        <w:rPr>
          <w:sz w:val="28"/>
          <w:szCs w:val="28"/>
        </w:rPr>
        <w:t xml:space="preserve">. </w:t>
      </w:r>
      <w:proofErr w:type="gramStart"/>
      <w:r w:rsidRPr="007B388A">
        <w:rPr>
          <w:sz w:val="28"/>
          <w:szCs w:val="28"/>
        </w:rPr>
        <w:t>Контроль за</w:t>
      </w:r>
      <w:proofErr w:type="gramEnd"/>
      <w:r w:rsidRPr="007B388A">
        <w:rPr>
          <w:sz w:val="28"/>
          <w:szCs w:val="28"/>
        </w:rPr>
        <w:t xml:space="preserve"> уплатой сбора. Обеспечение соблюдения порядка уплаты сбора. Ставки сбора за проезд. Исчисление сумм сбора. Уплата сбора. </w:t>
      </w:r>
    </w:p>
    <w:p w:rsidR="00FC262A" w:rsidRDefault="007B388A">
      <w:pPr>
        <w:ind w:firstLine="709"/>
        <w:jc w:val="both"/>
        <w:rPr>
          <w:rStyle w:val="FontStyle18"/>
        </w:rPr>
      </w:pPr>
      <w:r w:rsidRPr="007B388A">
        <w:rPr>
          <w:bCs/>
          <w:iCs/>
          <w:shadow/>
          <w:sz w:val="28"/>
          <w:szCs w:val="28"/>
        </w:rPr>
        <w:t>Технические средства автомобильного контроля</w:t>
      </w:r>
      <w:r w:rsidR="000E5809" w:rsidRPr="000E5809">
        <w:rPr>
          <w:bCs/>
          <w:iCs/>
          <w:shadow/>
          <w:sz w:val="28"/>
          <w:szCs w:val="28"/>
        </w:rPr>
        <w:t xml:space="preserve">. </w:t>
      </w:r>
      <w:r w:rsidRPr="007B388A">
        <w:rPr>
          <w:sz w:val="28"/>
          <w:szCs w:val="28"/>
        </w:rPr>
        <w:t>Классификация т</w:t>
      </w:r>
      <w:r w:rsidRPr="007B388A">
        <w:rPr>
          <w:bCs/>
          <w:iCs/>
          <w:shadow/>
          <w:sz w:val="28"/>
          <w:szCs w:val="28"/>
        </w:rPr>
        <w:t>ехнических средств автомобильного контроля.</w:t>
      </w:r>
      <w:r w:rsidRPr="007B388A">
        <w:rPr>
          <w:sz w:val="28"/>
          <w:szCs w:val="28"/>
        </w:rPr>
        <w:t xml:space="preserve"> Порядок работы с </w:t>
      </w:r>
      <w:proofErr w:type="spellStart"/>
      <w:r w:rsidRPr="007B388A">
        <w:rPr>
          <w:sz w:val="28"/>
          <w:szCs w:val="28"/>
        </w:rPr>
        <w:t>весоизмерительным</w:t>
      </w:r>
      <w:proofErr w:type="spellEnd"/>
      <w:r w:rsidRPr="007B388A">
        <w:rPr>
          <w:sz w:val="28"/>
          <w:szCs w:val="28"/>
        </w:rPr>
        <w:t xml:space="preserve"> комплексом. Порядок определения габаритных параметров транспортных средств. </w:t>
      </w:r>
      <w:r w:rsidR="00D1668C" w:rsidRPr="000E5809">
        <w:rPr>
          <w:rStyle w:val="FontStyle18"/>
        </w:rPr>
        <w:t>Автоматизированная система управления процессами контроля в автодорожных пунктах пропуска. Порядок внесения информации транспортного контроля в программное средство.</w:t>
      </w:r>
    </w:p>
    <w:p w:rsidR="007D5D56" w:rsidRDefault="007D5D56" w:rsidP="00A3128C">
      <w:pPr>
        <w:jc w:val="center"/>
        <w:rPr>
          <w:b/>
          <w:caps/>
          <w:sz w:val="28"/>
          <w:szCs w:val="28"/>
        </w:rPr>
      </w:pPr>
    </w:p>
    <w:p w:rsidR="007D5D56" w:rsidRDefault="007D5D56" w:rsidP="00A3128C">
      <w:pPr>
        <w:jc w:val="center"/>
        <w:rPr>
          <w:b/>
          <w:caps/>
          <w:sz w:val="28"/>
          <w:szCs w:val="28"/>
        </w:rPr>
      </w:pPr>
    </w:p>
    <w:p w:rsidR="00A3128C" w:rsidRDefault="00A3128C" w:rsidP="00A3128C">
      <w:pPr>
        <w:jc w:val="center"/>
        <w:rPr>
          <w:b/>
          <w:caps/>
          <w:sz w:val="28"/>
          <w:szCs w:val="28"/>
        </w:rPr>
      </w:pPr>
      <w:r w:rsidRPr="00431BF1">
        <w:rPr>
          <w:b/>
          <w:caps/>
          <w:sz w:val="28"/>
          <w:szCs w:val="28"/>
        </w:rPr>
        <w:lastRenderedPageBreak/>
        <w:t>Информационн</w:t>
      </w:r>
      <w:r>
        <w:rPr>
          <w:b/>
          <w:caps/>
          <w:sz w:val="28"/>
          <w:szCs w:val="28"/>
        </w:rPr>
        <w:t>О-МЕТОДИЧЕСКАЯ</w:t>
      </w:r>
      <w:r w:rsidRPr="00431BF1">
        <w:rPr>
          <w:b/>
          <w:caps/>
          <w:sz w:val="28"/>
          <w:szCs w:val="28"/>
        </w:rPr>
        <w:t xml:space="preserve"> часть</w:t>
      </w:r>
    </w:p>
    <w:p w:rsidR="00A3128C" w:rsidRDefault="00A3128C" w:rsidP="00A3128C">
      <w:pPr>
        <w:jc w:val="center"/>
        <w:rPr>
          <w:b/>
          <w:caps/>
          <w:sz w:val="28"/>
          <w:szCs w:val="28"/>
        </w:rPr>
      </w:pPr>
    </w:p>
    <w:p w:rsidR="00A3128C" w:rsidRPr="00D57117" w:rsidRDefault="00A3128C" w:rsidP="00A3128C">
      <w:pPr>
        <w:pStyle w:val="a5"/>
        <w:widowControl/>
        <w:autoSpaceDE/>
        <w:autoSpaceDN/>
        <w:adjustRightInd/>
        <w:spacing w:after="200" w:line="276" w:lineRule="auto"/>
        <w:ind w:left="502"/>
        <w:jc w:val="center"/>
        <w:rPr>
          <w:rFonts w:ascii="Times New Roman" w:hAnsi="Times New Roman" w:cs="Times New Roman"/>
          <w:b/>
          <w:bCs/>
          <w:caps/>
          <w:sz w:val="28"/>
          <w:szCs w:val="28"/>
        </w:rPr>
      </w:pPr>
      <w:r w:rsidRPr="00D54704">
        <w:rPr>
          <w:rFonts w:ascii="Times New Roman" w:hAnsi="Times New Roman" w:cs="Times New Roman"/>
          <w:b/>
          <w:bCs/>
          <w:caps/>
          <w:sz w:val="28"/>
          <w:szCs w:val="28"/>
        </w:rPr>
        <w:t>РЕКОМЕНДУЕМАЯ ЛИТЕРАТУРА</w:t>
      </w:r>
    </w:p>
    <w:p w:rsidR="00A3128C" w:rsidRPr="009252BE" w:rsidRDefault="00A3128C" w:rsidP="00A3128C">
      <w:pPr>
        <w:ind w:firstLine="709"/>
        <w:jc w:val="center"/>
        <w:rPr>
          <w:caps/>
          <w:sz w:val="28"/>
          <w:szCs w:val="28"/>
          <w:u w:val="single"/>
        </w:rPr>
      </w:pPr>
      <w:r w:rsidRPr="009252BE">
        <w:rPr>
          <w:caps/>
          <w:sz w:val="28"/>
          <w:szCs w:val="28"/>
          <w:u w:val="single"/>
        </w:rPr>
        <w:t>ОСНОВНАЯ</w:t>
      </w:r>
    </w:p>
    <w:p w:rsidR="00A3128C" w:rsidRPr="009252BE" w:rsidRDefault="00A3128C" w:rsidP="00A3128C">
      <w:pPr>
        <w:ind w:firstLine="709"/>
        <w:rPr>
          <w:caps/>
          <w:sz w:val="28"/>
          <w:szCs w:val="28"/>
          <w:u w:val="single"/>
        </w:rPr>
      </w:pPr>
    </w:p>
    <w:p w:rsidR="00A3128C" w:rsidRPr="002E3052" w:rsidRDefault="00A3128C" w:rsidP="00A3128C">
      <w:pPr>
        <w:ind w:firstLine="709"/>
        <w:jc w:val="center"/>
        <w:rPr>
          <w:i/>
          <w:caps/>
          <w:sz w:val="28"/>
          <w:szCs w:val="28"/>
        </w:rPr>
      </w:pPr>
      <w:r w:rsidRPr="009252BE">
        <w:rPr>
          <w:i/>
          <w:caps/>
          <w:sz w:val="28"/>
          <w:szCs w:val="28"/>
        </w:rPr>
        <w:t xml:space="preserve">Международно-правовые документы и НАЦИОНАЛЬНЫЕ </w:t>
      </w:r>
      <w:r w:rsidRPr="002E3052">
        <w:rPr>
          <w:i/>
          <w:caps/>
          <w:sz w:val="28"/>
          <w:szCs w:val="28"/>
        </w:rPr>
        <w:t>правовые АКТЫ РЕСПУБЛИКИ БЕЛАРУСЬ</w:t>
      </w:r>
    </w:p>
    <w:p w:rsidR="00A3128C" w:rsidRPr="009252BE" w:rsidRDefault="00A3128C" w:rsidP="00A3128C">
      <w:pPr>
        <w:ind w:firstLine="567"/>
        <w:jc w:val="both"/>
        <w:rPr>
          <w:caps/>
          <w:sz w:val="28"/>
          <w:szCs w:val="28"/>
          <w:u w:val="single"/>
        </w:rPr>
      </w:pPr>
    </w:p>
    <w:p w:rsidR="00A3128C" w:rsidRPr="005E7BE9" w:rsidRDefault="00A3128C" w:rsidP="00E006E5">
      <w:pPr>
        <w:pStyle w:val="a6"/>
        <w:numPr>
          <w:ilvl w:val="0"/>
          <w:numId w:val="15"/>
        </w:numPr>
        <w:tabs>
          <w:tab w:val="left" w:pos="426"/>
          <w:tab w:val="left" w:pos="993"/>
        </w:tabs>
        <w:ind w:left="0" w:firstLine="709"/>
        <w:rPr>
          <w:rFonts w:ascii="Times New Roman" w:hAnsi="Times New Roman"/>
          <w:sz w:val="28"/>
          <w:szCs w:val="28"/>
        </w:rPr>
      </w:pPr>
      <w:r w:rsidRPr="009252BE">
        <w:rPr>
          <w:rFonts w:ascii="Times New Roman" w:hAnsi="Times New Roman"/>
          <w:sz w:val="28"/>
          <w:szCs w:val="28"/>
        </w:rPr>
        <w:t xml:space="preserve">Договор о Таможенном кодексе Таможенного союза (вместе с «Таможенным кодексом Таможенного союза»): принят </w:t>
      </w:r>
      <w:proofErr w:type="spellStart"/>
      <w:r w:rsidRPr="009252BE">
        <w:rPr>
          <w:rFonts w:ascii="Times New Roman" w:hAnsi="Times New Roman"/>
          <w:sz w:val="28"/>
          <w:szCs w:val="28"/>
        </w:rPr>
        <w:t>Межгос</w:t>
      </w:r>
      <w:proofErr w:type="spellEnd"/>
      <w:r w:rsidRPr="009252BE">
        <w:rPr>
          <w:rFonts w:ascii="Times New Roman" w:hAnsi="Times New Roman"/>
          <w:sz w:val="28"/>
          <w:szCs w:val="28"/>
        </w:rPr>
        <w:t xml:space="preserve">. Советом </w:t>
      </w:r>
      <w:proofErr w:type="spellStart"/>
      <w:r w:rsidRPr="009252BE">
        <w:rPr>
          <w:rFonts w:ascii="Times New Roman" w:hAnsi="Times New Roman"/>
          <w:sz w:val="28"/>
          <w:szCs w:val="28"/>
        </w:rPr>
        <w:t>ЕврАзЭС</w:t>
      </w:r>
      <w:proofErr w:type="spellEnd"/>
      <w:r w:rsidRPr="009252BE">
        <w:rPr>
          <w:rFonts w:ascii="Times New Roman" w:hAnsi="Times New Roman"/>
          <w:sz w:val="28"/>
          <w:szCs w:val="28"/>
        </w:rPr>
        <w:t xml:space="preserve"> 27 ноя. 2009 г. в г. Минске: в ред. </w:t>
      </w:r>
      <w:hyperlink r:id="rId6" w:history="1">
        <w:r w:rsidRPr="009252BE">
          <w:rPr>
            <w:rFonts w:ascii="Times New Roman" w:hAnsi="Times New Roman"/>
            <w:sz w:val="28"/>
          </w:rPr>
          <w:t>Протокола</w:t>
        </w:r>
      </w:hyperlink>
      <w:r w:rsidRPr="009252BE">
        <w:rPr>
          <w:rFonts w:ascii="Times New Roman" w:hAnsi="Times New Roman"/>
          <w:sz w:val="28"/>
          <w:szCs w:val="28"/>
        </w:rPr>
        <w:t xml:space="preserve"> от 16.04.2010 г. // Консультант Плюс: Версия</w:t>
      </w:r>
      <w:proofErr w:type="gramStart"/>
      <w:r w:rsidRPr="009252BE">
        <w:rPr>
          <w:rFonts w:ascii="Times New Roman" w:hAnsi="Times New Roman"/>
          <w:sz w:val="28"/>
          <w:szCs w:val="28"/>
        </w:rPr>
        <w:t xml:space="preserve"> П</w:t>
      </w:r>
      <w:proofErr w:type="gramEnd"/>
      <w:r w:rsidRPr="009252BE">
        <w:rPr>
          <w:rFonts w:ascii="Times New Roman" w:hAnsi="Times New Roman"/>
          <w:sz w:val="28"/>
          <w:szCs w:val="28"/>
        </w:rPr>
        <w:t>роф. Беларусь. Технология 3000 [Электронный ресурс] / ООО «</w:t>
      </w:r>
      <w:proofErr w:type="spellStart"/>
      <w:r w:rsidRPr="009252BE">
        <w:rPr>
          <w:rFonts w:ascii="Times New Roman" w:hAnsi="Times New Roman"/>
          <w:sz w:val="28"/>
          <w:szCs w:val="28"/>
        </w:rPr>
        <w:t>ЮрСпектр</w:t>
      </w:r>
      <w:proofErr w:type="spellEnd"/>
      <w:r w:rsidRPr="009252BE">
        <w:rPr>
          <w:rFonts w:ascii="Times New Roman" w:hAnsi="Times New Roman"/>
          <w:sz w:val="28"/>
          <w:szCs w:val="28"/>
        </w:rPr>
        <w:t xml:space="preserve">», </w:t>
      </w:r>
      <w:proofErr w:type="spellStart"/>
      <w:proofErr w:type="gramStart"/>
      <w:r w:rsidRPr="009252BE">
        <w:rPr>
          <w:rFonts w:ascii="Times New Roman" w:hAnsi="Times New Roman"/>
          <w:sz w:val="28"/>
          <w:szCs w:val="28"/>
        </w:rPr>
        <w:t>Нац</w:t>
      </w:r>
      <w:proofErr w:type="spellEnd"/>
      <w:r w:rsidRPr="009252BE">
        <w:rPr>
          <w:rFonts w:ascii="Times New Roman" w:hAnsi="Times New Roman"/>
          <w:sz w:val="28"/>
          <w:szCs w:val="28"/>
        </w:rPr>
        <w:t>. центр</w:t>
      </w:r>
      <w:proofErr w:type="gramEnd"/>
      <w:r w:rsidRPr="009252BE">
        <w:rPr>
          <w:rFonts w:ascii="Times New Roman" w:hAnsi="Times New Roman"/>
          <w:sz w:val="28"/>
          <w:szCs w:val="28"/>
        </w:rPr>
        <w:t xml:space="preserve"> правовой </w:t>
      </w:r>
      <w:proofErr w:type="spellStart"/>
      <w:r w:rsidRPr="009252BE">
        <w:rPr>
          <w:rFonts w:ascii="Times New Roman" w:hAnsi="Times New Roman"/>
          <w:sz w:val="28"/>
          <w:szCs w:val="28"/>
        </w:rPr>
        <w:t>информ</w:t>
      </w:r>
      <w:proofErr w:type="spellEnd"/>
      <w:r w:rsidRPr="009252BE">
        <w:rPr>
          <w:rFonts w:ascii="Times New Roman" w:hAnsi="Times New Roman"/>
          <w:sz w:val="28"/>
          <w:szCs w:val="28"/>
        </w:rPr>
        <w:t xml:space="preserve">. </w:t>
      </w:r>
      <w:proofErr w:type="spellStart"/>
      <w:r w:rsidRPr="009252BE">
        <w:rPr>
          <w:rFonts w:ascii="Times New Roman" w:hAnsi="Times New Roman"/>
          <w:sz w:val="28"/>
          <w:szCs w:val="28"/>
        </w:rPr>
        <w:t>Респ</w:t>
      </w:r>
      <w:proofErr w:type="spellEnd"/>
      <w:r w:rsidRPr="009252BE">
        <w:rPr>
          <w:rFonts w:ascii="Times New Roman" w:hAnsi="Times New Roman"/>
          <w:sz w:val="28"/>
          <w:szCs w:val="28"/>
        </w:rPr>
        <w:t>. Беларусь. – Минск, 2011.</w:t>
      </w:r>
      <w:r w:rsidRPr="009252BE">
        <w:t xml:space="preserve"> </w:t>
      </w:r>
    </w:p>
    <w:p w:rsidR="005E7BE9" w:rsidRPr="00214424" w:rsidRDefault="005E7BE9" w:rsidP="00E006E5">
      <w:pPr>
        <w:pStyle w:val="a5"/>
        <w:numPr>
          <w:ilvl w:val="0"/>
          <w:numId w:val="15"/>
        </w:numPr>
        <w:ind w:left="0" w:firstLine="709"/>
        <w:jc w:val="both"/>
        <w:rPr>
          <w:rFonts w:ascii="Times New Roman" w:eastAsiaTheme="minorHAnsi" w:hAnsi="Times New Roman" w:cs="Times New Roman"/>
          <w:sz w:val="28"/>
          <w:szCs w:val="28"/>
          <w:lang w:eastAsia="en-US"/>
        </w:rPr>
      </w:pPr>
      <w:r w:rsidRPr="0039086C">
        <w:rPr>
          <w:rFonts w:ascii="Times New Roman" w:eastAsiaTheme="minorHAnsi" w:hAnsi="Times New Roman" w:cs="Times New Roman"/>
          <w:sz w:val="28"/>
          <w:szCs w:val="28"/>
          <w:lang w:eastAsia="en-US"/>
        </w:rPr>
        <w:t xml:space="preserve">Решение Комиссии Таможенного союза </w:t>
      </w:r>
      <w:r w:rsidRPr="00214424">
        <w:rPr>
          <w:rFonts w:ascii="Times New Roman" w:eastAsiaTheme="minorHAnsi" w:hAnsi="Times New Roman" w:cs="Times New Roman"/>
          <w:sz w:val="28"/>
          <w:szCs w:val="28"/>
          <w:lang w:eastAsia="en-US"/>
        </w:rPr>
        <w:t xml:space="preserve"> от 20.05.2010 г. №</w:t>
      </w:r>
      <w:r w:rsidRPr="0039086C">
        <w:rPr>
          <w:rFonts w:ascii="Times New Roman" w:eastAsiaTheme="minorHAnsi" w:hAnsi="Times New Roman" w:cs="Times New Roman"/>
          <w:sz w:val="28"/>
          <w:szCs w:val="28"/>
          <w:lang w:eastAsia="en-US"/>
        </w:rPr>
        <w:t xml:space="preserve"> 258</w:t>
      </w:r>
      <w:r w:rsidRPr="00214424">
        <w:rPr>
          <w:rFonts w:ascii="Times New Roman" w:eastAsiaTheme="minorHAnsi" w:hAnsi="Times New Roman" w:cs="Times New Roman"/>
          <w:sz w:val="28"/>
          <w:szCs w:val="28"/>
          <w:lang w:eastAsia="en-US"/>
        </w:rPr>
        <w:t xml:space="preserve"> «</w:t>
      </w:r>
      <w:r w:rsidRPr="0039086C">
        <w:rPr>
          <w:rFonts w:ascii="Times New Roman" w:eastAsiaTheme="minorHAnsi" w:hAnsi="Times New Roman" w:cs="Times New Roman"/>
          <w:sz w:val="28"/>
          <w:szCs w:val="28"/>
          <w:lang w:eastAsia="en-US"/>
        </w:rPr>
        <w:t xml:space="preserve">О порядке проведения таможенной экспертизы при </w:t>
      </w:r>
      <w:r w:rsidRPr="00214424">
        <w:rPr>
          <w:rFonts w:ascii="Times New Roman" w:eastAsiaTheme="minorHAnsi" w:hAnsi="Times New Roman" w:cs="Times New Roman"/>
          <w:sz w:val="28"/>
          <w:szCs w:val="28"/>
          <w:lang w:eastAsia="en-US"/>
        </w:rPr>
        <w:t>проведении таможенного контроля</w:t>
      </w:r>
      <w:r>
        <w:rPr>
          <w:rFonts w:ascii="Times New Roman" w:eastAsiaTheme="minorHAnsi" w:hAnsi="Times New Roman" w:cs="Times New Roman"/>
          <w:sz w:val="28"/>
          <w:szCs w:val="28"/>
          <w:lang w:eastAsia="en-US"/>
        </w:rPr>
        <w:t>»</w:t>
      </w:r>
    </w:p>
    <w:p w:rsidR="005E7BE9" w:rsidRPr="004D3CBC" w:rsidRDefault="005E7BE9" w:rsidP="00E006E5">
      <w:pPr>
        <w:pStyle w:val="a5"/>
        <w:numPr>
          <w:ilvl w:val="0"/>
          <w:numId w:val="15"/>
        </w:numPr>
        <w:ind w:left="0" w:firstLine="709"/>
        <w:jc w:val="both"/>
        <w:rPr>
          <w:rFonts w:ascii="Times New Roman" w:eastAsiaTheme="minorHAnsi" w:hAnsi="Times New Roman" w:cs="Times New Roman"/>
          <w:sz w:val="28"/>
          <w:szCs w:val="28"/>
          <w:lang w:eastAsia="en-US"/>
        </w:rPr>
      </w:pPr>
      <w:r>
        <w:rPr>
          <w:rFonts w:ascii="Times New Roman" w:eastAsiaTheme="minorHAnsi" w:hAnsi="Times New Roman" w:cs="Times New Roman"/>
          <w:sz w:val="28"/>
          <w:szCs w:val="28"/>
          <w:lang w:eastAsia="en-US"/>
        </w:rPr>
        <w:t>Международная конвенция об упрощении и г</w:t>
      </w:r>
      <w:r w:rsidRPr="004D3CBC">
        <w:rPr>
          <w:rFonts w:ascii="Times New Roman" w:eastAsiaTheme="minorHAnsi" w:hAnsi="Times New Roman" w:cs="Times New Roman"/>
          <w:sz w:val="28"/>
          <w:szCs w:val="28"/>
          <w:lang w:eastAsia="en-US"/>
        </w:rPr>
        <w:t xml:space="preserve">армонизации таможенных процедур </w:t>
      </w:r>
      <w:r>
        <w:rPr>
          <w:rFonts w:ascii="Times New Roman" w:eastAsiaTheme="minorHAnsi" w:hAnsi="Times New Roman" w:cs="Times New Roman"/>
          <w:sz w:val="28"/>
          <w:szCs w:val="28"/>
          <w:lang w:eastAsia="en-US"/>
        </w:rPr>
        <w:t>(Заключена в г</w:t>
      </w:r>
      <w:proofErr w:type="gramStart"/>
      <w:r>
        <w:rPr>
          <w:rFonts w:ascii="Times New Roman" w:eastAsiaTheme="minorHAnsi" w:hAnsi="Times New Roman" w:cs="Times New Roman"/>
          <w:sz w:val="28"/>
          <w:szCs w:val="28"/>
          <w:lang w:eastAsia="en-US"/>
        </w:rPr>
        <w:t>.К</w:t>
      </w:r>
      <w:proofErr w:type="gramEnd"/>
      <w:r>
        <w:rPr>
          <w:rFonts w:ascii="Times New Roman" w:eastAsiaTheme="minorHAnsi" w:hAnsi="Times New Roman" w:cs="Times New Roman"/>
          <w:sz w:val="28"/>
          <w:szCs w:val="28"/>
          <w:lang w:eastAsia="en-US"/>
        </w:rPr>
        <w:t>иото 18.05.1973)</w:t>
      </w:r>
      <w:r w:rsidRPr="004D3CBC">
        <w:rPr>
          <w:rFonts w:ascii="Times New Roman" w:eastAsiaTheme="minorHAnsi" w:hAnsi="Times New Roman" w:cs="Times New Roman"/>
          <w:sz w:val="28"/>
          <w:szCs w:val="28"/>
          <w:lang w:eastAsia="en-US"/>
        </w:rPr>
        <w:t>;</w:t>
      </w:r>
    </w:p>
    <w:p w:rsidR="005E7BE9" w:rsidRDefault="005E7BE9" w:rsidP="00E006E5">
      <w:pPr>
        <w:pStyle w:val="a5"/>
        <w:numPr>
          <w:ilvl w:val="0"/>
          <w:numId w:val="15"/>
        </w:numPr>
        <w:ind w:left="0" w:firstLine="709"/>
        <w:jc w:val="both"/>
        <w:rPr>
          <w:rFonts w:ascii="Times New Roman" w:eastAsiaTheme="minorHAnsi" w:hAnsi="Times New Roman" w:cs="Times New Roman"/>
          <w:sz w:val="28"/>
          <w:szCs w:val="28"/>
          <w:lang w:eastAsia="en-US"/>
        </w:rPr>
      </w:pPr>
      <w:r>
        <w:rPr>
          <w:rFonts w:ascii="Times New Roman" w:eastAsiaTheme="minorHAnsi" w:hAnsi="Times New Roman" w:cs="Times New Roman"/>
          <w:sz w:val="28"/>
          <w:szCs w:val="28"/>
          <w:lang w:eastAsia="en-US"/>
        </w:rPr>
        <w:t>Постановление Совета Министров Респ</w:t>
      </w:r>
      <w:r w:rsidRPr="004D3CBC">
        <w:rPr>
          <w:rFonts w:ascii="Times New Roman" w:eastAsiaTheme="minorHAnsi" w:hAnsi="Times New Roman" w:cs="Times New Roman"/>
          <w:sz w:val="28"/>
          <w:szCs w:val="28"/>
          <w:lang w:eastAsia="en-US"/>
        </w:rPr>
        <w:t>ублики Беларусь от 24.05.2007 № </w:t>
      </w:r>
      <w:r>
        <w:rPr>
          <w:rFonts w:ascii="Times New Roman" w:eastAsiaTheme="minorHAnsi" w:hAnsi="Times New Roman" w:cs="Times New Roman"/>
          <w:sz w:val="28"/>
          <w:szCs w:val="28"/>
          <w:lang w:eastAsia="en-US"/>
        </w:rPr>
        <w:t>674 «Об утверждении Положения о порядке создания и обозначения зон таможенного контроля и правовом режиме зоны таможенного контроля»;</w:t>
      </w:r>
    </w:p>
    <w:p w:rsidR="005E7BE9" w:rsidRPr="00FD0F49" w:rsidRDefault="005E7BE9" w:rsidP="00E006E5">
      <w:pPr>
        <w:pStyle w:val="a5"/>
        <w:numPr>
          <w:ilvl w:val="0"/>
          <w:numId w:val="15"/>
        </w:numPr>
        <w:ind w:left="0" w:firstLine="709"/>
        <w:jc w:val="both"/>
        <w:rPr>
          <w:rFonts w:ascii="Times New Roman" w:eastAsiaTheme="minorHAnsi" w:hAnsi="Times New Roman" w:cs="Times New Roman"/>
          <w:sz w:val="28"/>
          <w:szCs w:val="28"/>
          <w:lang w:eastAsia="en-US"/>
        </w:rPr>
      </w:pPr>
      <w:r>
        <w:rPr>
          <w:rFonts w:ascii="Times New Roman" w:eastAsiaTheme="minorHAnsi" w:hAnsi="Times New Roman" w:cs="Times New Roman"/>
          <w:sz w:val="28"/>
          <w:szCs w:val="28"/>
          <w:lang w:eastAsia="en-US"/>
        </w:rPr>
        <w:t xml:space="preserve">Постановление Совета Министров Республики Беларусь от 27.05.2014 </w:t>
      </w:r>
      <w:r w:rsidRPr="00FD0F49">
        <w:rPr>
          <w:rFonts w:ascii="Times New Roman" w:eastAsiaTheme="minorHAnsi" w:hAnsi="Times New Roman" w:cs="Times New Roman"/>
          <w:sz w:val="28"/>
          <w:szCs w:val="28"/>
          <w:lang w:eastAsia="en-US"/>
        </w:rPr>
        <w:t>№ </w:t>
      </w:r>
      <w:r>
        <w:rPr>
          <w:rFonts w:ascii="Times New Roman" w:eastAsiaTheme="minorHAnsi" w:hAnsi="Times New Roman" w:cs="Times New Roman"/>
          <w:sz w:val="28"/>
          <w:szCs w:val="28"/>
          <w:lang w:eastAsia="en-US"/>
        </w:rPr>
        <w:t>509</w:t>
      </w:r>
      <w:r w:rsidRPr="00FD0F49">
        <w:rPr>
          <w:rFonts w:ascii="Times New Roman" w:eastAsiaTheme="minorHAnsi" w:hAnsi="Times New Roman" w:cs="Times New Roman"/>
          <w:sz w:val="28"/>
          <w:szCs w:val="28"/>
          <w:lang w:eastAsia="en-US"/>
        </w:rPr>
        <w:t xml:space="preserve"> «</w:t>
      </w:r>
      <w:r>
        <w:rPr>
          <w:rFonts w:ascii="Times New Roman" w:eastAsiaTheme="minorHAnsi" w:hAnsi="Times New Roman" w:cs="Times New Roman"/>
          <w:sz w:val="28"/>
          <w:szCs w:val="28"/>
          <w:lang w:eastAsia="en-US"/>
        </w:rPr>
        <w:t>О мерах по реализации Закона Республики Беларусь "О таможенном регу</w:t>
      </w:r>
      <w:r w:rsidRPr="00FD0F49">
        <w:rPr>
          <w:rFonts w:ascii="Times New Roman" w:eastAsiaTheme="minorHAnsi" w:hAnsi="Times New Roman" w:cs="Times New Roman"/>
          <w:sz w:val="28"/>
          <w:szCs w:val="28"/>
          <w:lang w:eastAsia="en-US"/>
        </w:rPr>
        <w:t>лировании в Республике Беларусь»</w:t>
      </w:r>
    </w:p>
    <w:p w:rsidR="005E7BE9" w:rsidRPr="00B6464B" w:rsidRDefault="005E7BE9" w:rsidP="00E006E5">
      <w:pPr>
        <w:pStyle w:val="a5"/>
        <w:numPr>
          <w:ilvl w:val="0"/>
          <w:numId w:val="15"/>
        </w:numPr>
        <w:ind w:left="0" w:firstLine="709"/>
        <w:jc w:val="both"/>
        <w:rPr>
          <w:rFonts w:ascii="Times New Roman" w:eastAsiaTheme="minorHAnsi" w:hAnsi="Times New Roman" w:cs="Times New Roman"/>
          <w:sz w:val="28"/>
          <w:szCs w:val="28"/>
          <w:lang w:eastAsia="en-US"/>
        </w:rPr>
      </w:pPr>
      <w:r w:rsidRPr="0039086C">
        <w:rPr>
          <w:rFonts w:ascii="Times New Roman" w:eastAsiaTheme="minorHAnsi" w:hAnsi="Times New Roman" w:cs="Times New Roman"/>
          <w:sz w:val="28"/>
          <w:szCs w:val="28"/>
          <w:lang w:eastAsia="en-US"/>
        </w:rPr>
        <w:t xml:space="preserve">Постановление Государственного таможенного комитета Республики Беларусь от 10.07.2014 </w:t>
      </w:r>
      <w:r w:rsidRPr="00B6464B">
        <w:rPr>
          <w:rFonts w:ascii="Times New Roman" w:eastAsiaTheme="minorHAnsi" w:hAnsi="Times New Roman" w:cs="Times New Roman"/>
          <w:sz w:val="28"/>
          <w:szCs w:val="28"/>
          <w:lang w:eastAsia="en-US"/>
        </w:rPr>
        <w:t>№</w:t>
      </w:r>
      <w:r w:rsidRPr="0039086C">
        <w:rPr>
          <w:rFonts w:ascii="Times New Roman" w:eastAsiaTheme="minorHAnsi" w:hAnsi="Times New Roman" w:cs="Times New Roman"/>
          <w:sz w:val="28"/>
          <w:szCs w:val="28"/>
          <w:lang w:eastAsia="en-US"/>
        </w:rPr>
        <w:t xml:space="preserve"> 41</w:t>
      </w:r>
      <w:r w:rsidRPr="00B6464B">
        <w:rPr>
          <w:rFonts w:ascii="Times New Roman" w:eastAsiaTheme="minorHAnsi" w:hAnsi="Times New Roman" w:cs="Times New Roman"/>
          <w:sz w:val="28"/>
          <w:szCs w:val="28"/>
          <w:lang w:eastAsia="en-US"/>
        </w:rPr>
        <w:t xml:space="preserve"> «</w:t>
      </w:r>
      <w:r>
        <w:rPr>
          <w:rFonts w:ascii="Times New Roman" w:eastAsiaTheme="minorHAnsi" w:hAnsi="Times New Roman" w:cs="Times New Roman"/>
          <w:sz w:val="28"/>
          <w:szCs w:val="28"/>
          <w:lang w:eastAsia="en-US"/>
        </w:rPr>
        <w:t xml:space="preserve">О некоторых вопросах </w:t>
      </w:r>
      <w:r w:rsidRPr="00B6464B">
        <w:rPr>
          <w:rFonts w:ascii="Times New Roman" w:eastAsiaTheme="minorHAnsi" w:hAnsi="Times New Roman" w:cs="Times New Roman"/>
          <w:sz w:val="28"/>
          <w:szCs w:val="28"/>
          <w:lang w:eastAsia="en-US"/>
        </w:rPr>
        <w:t>проведения таможенного контроля»;</w:t>
      </w:r>
    </w:p>
    <w:p w:rsidR="00E006E5" w:rsidRDefault="005E7BE9" w:rsidP="00E006E5">
      <w:pPr>
        <w:pStyle w:val="a5"/>
        <w:numPr>
          <w:ilvl w:val="0"/>
          <w:numId w:val="15"/>
        </w:numPr>
        <w:ind w:left="0" w:firstLine="709"/>
        <w:jc w:val="both"/>
        <w:rPr>
          <w:rFonts w:ascii="Times New Roman" w:eastAsiaTheme="minorHAnsi" w:hAnsi="Times New Roman" w:cs="Times New Roman"/>
          <w:sz w:val="28"/>
          <w:szCs w:val="28"/>
          <w:lang w:eastAsia="en-US"/>
        </w:rPr>
      </w:pPr>
      <w:r>
        <w:rPr>
          <w:rFonts w:ascii="Times New Roman" w:eastAsiaTheme="minorHAnsi" w:hAnsi="Times New Roman" w:cs="Times New Roman"/>
          <w:sz w:val="28"/>
          <w:szCs w:val="28"/>
          <w:lang w:eastAsia="en-US"/>
        </w:rPr>
        <w:t xml:space="preserve">Постановление Государственного таможенного комитета Республики Беларусь от 17.07.2007 </w:t>
      </w:r>
      <w:r w:rsidRPr="00B6464B">
        <w:rPr>
          <w:rFonts w:ascii="Times New Roman" w:eastAsiaTheme="minorHAnsi" w:hAnsi="Times New Roman" w:cs="Times New Roman"/>
          <w:sz w:val="28"/>
          <w:szCs w:val="28"/>
          <w:lang w:eastAsia="en-US"/>
        </w:rPr>
        <w:t>№</w:t>
      </w:r>
      <w:r>
        <w:rPr>
          <w:rFonts w:ascii="Times New Roman" w:eastAsiaTheme="minorHAnsi" w:hAnsi="Times New Roman" w:cs="Times New Roman"/>
          <w:sz w:val="28"/>
          <w:szCs w:val="28"/>
          <w:lang w:eastAsia="en-US"/>
        </w:rPr>
        <w:t xml:space="preserve"> 79 «О технических средствах таможенного контроля и порядке их применения»</w:t>
      </w:r>
    </w:p>
    <w:p w:rsidR="00A3128C" w:rsidRPr="00E006E5" w:rsidRDefault="00A3128C" w:rsidP="00E006E5">
      <w:pPr>
        <w:pStyle w:val="a5"/>
        <w:numPr>
          <w:ilvl w:val="0"/>
          <w:numId w:val="15"/>
        </w:numPr>
        <w:ind w:left="0" w:firstLine="709"/>
        <w:jc w:val="both"/>
        <w:rPr>
          <w:rFonts w:ascii="Times New Roman" w:eastAsiaTheme="minorHAnsi" w:hAnsi="Times New Roman" w:cs="Times New Roman"/>
          <w:sz w:val="28"/>
          <w:szCs w:val="28"/>
          <w:lang w:eastAsia="en-US"/>
        </w:rPr>
      </w:pPr>
      <w:r w:rsidRPr="00E006E5">
        <w:rPr>
          <w:rFonts w:ascii="Times New Roman" w:hAnsi="Times New Roman"/>
          <w:sz w:val="28"/>
          <w:szCs w:val="28"/>
          <w:shd w:val="clear" w:color="auto" w:fill="FFFFFF"/>
        </w:rPr>
        <w:t xml:space="preserve">Закон Республики Беларусь «О таможенном  регулировании в Республике Беларусь» от 10 января 2014 г. № 129-З. </w:t>
      </w:r>
    </w:p>
    <w:p w:rsidR="00A3128C" w:rsidRDefault="00A3128C" w:rsidP="00A3128C">
      <w:pPr>
        <w:ind w:left="360"/>
        <w:jc w:val="center"/>
        <w:rPr>
          <w:i/>
          <w:caps/>
          <w:sz w:val="28"/>
          <w:szCs w:val="28"/>
          <w:highlight w:val="yellow"/>
        </w:rPr>
      </w:pPr>
    </w:p>
    <w:p w:rsidR="00A3128C" w:rsidRPr="00564CC6" w:rsidRDefault="00A3128C" w:rsidP="00A3128C">
      <w:pPr>
        <w:ind w:left="360"/>
        <w:jc w:val="center"/>
        <w:rPr>
          <w:i/>
          <w:caps/>
          <w:sz w:val="28"/>
          <w:szCs w:val="28"/>
        </w:rPr>
      </w:pPr>
      <w:r w:rsidRPr="009252BE">
        <w:rPr>
          <w:i/>
          <w:caps/>
          <w:sz w:val="28"/>
          <w:szCs w:val="28"/>
        </w:rPr>
        <w:t>УЧЕБНИКИ И УЧЕБНЫЕ ПОСОБИЯ</w:t>
      </w:r>
    </w:p>
    <w:p w:rsidR="00A3128C" w:rsidRPr="00564CC6" w:rsidRDefault="00A3128C" w:rsidP="00A3128C">
      <w:pPr>
        <w:ind w:left="360"/>
        <w:jc w:val="center"/>
        <w:rPr>
          <w:i/>
          <w:caps/>
          <w:sz w:val="28"/>
          <w:szCs w:val="28"/>
        </w:rPr>
      </w:pPr>
    </w:p>
    <w:p w:rsidR="00A3128C" w:rsidRPr="00564CC6" w:rsidRDefault="00A3128C" w:rsidP="00A3128C">
      <w:pPr>
        <w:spacing w:after="120"/>
        <w:ind w:left="360"/>
        <w:jc w:val="center"/>
        <w:rPr>
          <w:i/>
          <w:caps/>
          <w:sz w:val="28"/>
          <w:szCs w:val="28"/>
          <w:u w:val="single"/>
        </w:rPr>
      </w:pPr>
      <w:r w:rsidRPr="00564CC6">
        <w:rPr>
          <w:i/>
          <w:caps/>
          <w:sz w:val="28"/>
          <w:szCs w:val="28"/>
          <w:u w:val="single"/>
        </w:rPr>
        <w:t>основная литература</w:t>
      </w:r>
    </w:p>
    <w:p w:rsidR="00A3128C" w:rsidRPr="006A1CB0" w:rsidRDefault="00A3128C" w:rsidP="00A3128C">
      <w:pPr>
        <w:pStyle w:val="Default"/>
        <w:numPr>
          <w:ilvl w:val="0"/>
          <w:numId w:val="13"/>
        </w:numPr>
        <w:tabs>
          <w:tab w:val="left" w:pos="1080"/>
        </w:tabs>
        <w:ind w:left="0" w:firstLine="567"/>
        <w:rPr>
          <w:sz w:val="28"/>
          <w:szCs w:val="28"/>
        </w:rPr>
      </w:pPr>
      <w:proofErr w:type="spellStart"/>
      <w:r w:rsidRPr="006A1CB0">
        <w:rPr>
          <w:sz w:val="28"/>
          <w:szCs w:val="28"/>
        </w:rPr>
        <w:t>Андриашин</w:t>
      </w:r>
      <w:proofErr w:type="spellEnd"/>
      <w:r w:rsidRPr="006A1CB0">
        <w:rPr>
          <w:sz w:val="28"/>
          <w:szCs w:val="28"/>
        </w:rPr>
        <w:t xml:space="preserve"> Х. А. Таможенное право: Учебник / Х.А. </w:t>
      </w:r>
      <w:proofErr w:type="spellStart"/>
      <w:r w:rsidRPr="006A1CB0">
        <w:rPr>
          <w:sz w:val="28"/>
          <w:szCs w:val="28"/>
        </w:rPr>
        <w:t>Андриашин</w:t>
      </w:r>
      <w:proofErr w:type="spellEnd"/>
      <w:r w:rsidRPr="006A1CB0">
        <w:rPr>
          <w:sz w:val="28"/>
          <w:szCs w:val="28"/>
        </w:rPr>
        <w:t xml:space="preserve">, В.Г. </w:t>
      </w:r>
      <w:proofErr w:type="spellStart"/>
      <w:r w:rsidRPr="006A1CB0">
        <w:rPr>
          <w:sz w:val="28"/>
          <w:szCs w:val="28"/>
        </w:rPr>
        <w:t>Свинухов</w:t>
      </w:r>
      <w:proofErr w:type="spellEnd"/>
      <w:r w:rsidRPr="006A1CB0">
        <w:rPr>
          <w:sz w:val="28"/>
          <w:szCs w:val="28"/>
        </w:rPr>
        <w:t xml:space="preserve">, В.В. Балакин. - М.: Магистр, 2008. - 367 </w:t>
      </w:r>
      <w:proofErr w:type="gramStart"/>
      <w:r w:rsidRPr="006A1CB0">
        <w:rPr>
          <w:sz w:val="28"/>
          <w:szCs w:val="28"/>
        </w:rPr>
        <w:t>с</w:t>
      </w:r>
      <w:proofErr w:type="gramEnd"/>
      <w:r w:rsidRPr="006A1CB0">
        <w:rPr>
          <w:sz w:val="28"/>
          <w:szCs w:val="28"/>
        </w:rPr>
        <w:t xml:space="preserve">. </w:t>
      </w:r>
    </w:p>
    <w:p w:rsidR="00A3128C" w:rsidRPr="006A1CB0" w:rsidRDefault="00A3128C" w:rsidP="00A3128C">
      <w:pPr>
        <w:numPr>
          <w:ilvl w:val="0"/>
          <w:numId w:val="13"/>
        </w:numPr>
        <w:tabs>
          <w:tab w:val="left" w:pos="1080"/>
        </w:tabs>
        <w:ind w:left="0" w:firstLine="567"/>
        <w:jc w:val="both"/>
        <w:rPr>
          <w:sz w:val="28"/>
          <w:szCs w:val="28"/>
        </w:rPr>
      </w:pPr>
      <w:proofErr w:type="spellStart"/>
      <w:r w:rsidRPr="006A1CB0">
        <w:rPr>
          <w:sz w:val="28"/>
          <w:szCs w:val="28"/>
        </w:rPr>
        <w:t>Бякишев</w:t>
      </w:r>
      <w:proofErr w:type="spellEnd"/>
      <w:r w:rsidRPr="006A1CB0">
        <w:rPr>
          <w:sz w:val="28"/>
          <w:szCs w:val="28"/>
        </w:rPr>
        <w:t xml:space="preserve"> К.А., Моисеев Е.Г. Таможенное право. Учебник– </w:t>
      </w:r>
      <w:proofErr w:type="gramStart"/>
      <w:r w:rsidRPr="006A1CB0">
        <w:rPr>
          <w:sz w:val="28"/>
          <w:szCs w:val="28"/>
        </w:rPr>
        <w:t>из</w:t>
      </w:r>
      <w:proofErr w:type="gramEnd"/>
      <w:r w:rsidRPr="006A1CB0">
        <w:rPr>
          <w:sz w:val="28"/>
          <w:szCs w:val="28"/>
        </w:rPr>
        <w:t xml:space="preserve">д. </w:t>
      </w:r>
      <w:proofErr w:type="spellStart"/>
      <w:r w:rsidRPr="006A1CB0">
        <w:rPr>
          <w:sz w:val="28"/>
          <w:szCs w:val="28"/>
        </w:rPr>
        <w:t>перераб</w:t>
      </w:r>
      <w:proofErr w:type="spellEnd"/>
      <w:r w:rsidRPr="006A1CB0">
        <w:rPr>
          <w:sz w:val="28"/>
          <w:szCs w:val="28"/>
        </w:rPr>
        <w:t xml:space="preserve">. и доп. – М: ТК </w:t>
      </w:r>
      <w:proofErr w:type="spellStart"/>
      <w:r w:rsidRPr="006A1CB0">
        <w:rPr>
          <w:sz w:val="28"/>
          <w:szCs w:val="28"/>
        </w:rPr>
        <w:t>Велби</w:t>
      </w:r>
      <w:proofErr w:type="spellEnd"/>
      <w:r w:rsidRPr="006A1CB0">
        <w:rPr>
          <w:sz w:val="28"/>
          <w:szCs w:val="28"/>
        </w:rPr>
        <w:t>, изд-во Проспект, 2008</w:t>
      </w:r>
      <w:r w:rsidRPr="006A1CB0">
        <w:rPr>
          <w:sz w:val="28"/>
          <w:szCs w:val="28"/>
          <w:vertAlign w:val="superscript"/>
        </w:rPr>
        <w:t>1</w:t>
      </w:r>
      <w:r w:rsidRPr="006A1CB0">
        <w:rPr>
          <w:sz w:val="28"/>
          <w:szCs w:val="28"/>
        </w:rPr>
        <w:t xml:space="preserve">. </w:t>
      </w:r>
    </w:p>
    <w:p w:rsidR="00A3128C" w:rsidRPr="006A1CB0" w:rsidRDefault="00A3128C" w:rsidP="00A3128C">
      <w:pPr>
        <w:pStyle w:val="ab"/>
        <w:numPr>
          <w:ilvl w:val="0"/>
          <w:numId w:val="13"/>
        </w:numPr>
        <w:tabs>
          <w:tab w:val="left" w:pos="1080"/>
        </w:tabs>
        <w:suppressAutoHyphens/>
        <w:autoSpaceDE w:val="0"/>
        <w:autoSpaceDN w:val="0"/>
        <w:ind w:left="0" w:firstLine="567"/>
        <w:jc w:val="both"/>
        <w:rPr>
          <w:sz w:val="28"/>
          <w:szCs w:val="28"/>
        </w:rPr>
      </w:pPr>
      <w:proofErr w:type="spellStart"/>
      <w:r w:rsidRPr="006A1CB0">
        <w:rPr>
          <w:sz w:val="28"/>
          <w:szCs w:val="28"/>
        </w:rPr>
        <w:t>Казуров</w:t>
      </w:r>
      <w:proofErr w:type="spellEnd"/>
      <w:r w:rsidRPr="006A1CB0">
        <w:rPr>
          <w:sz w:val="28"/>
          <w:szCs w:val="28"/>
        </w:rPr>
        <w:t xml:space="preserve"> Б.К., Руденок В.П. Теория и практика применения технических средств таможенного контроля. Курс лекций – М.: РИО РТА, 2007. </w:t>
      </w:r>
    </w:p>
    <w:p w:rsidR="00A3128C" w:rsidRPr="006A1CB0" w:rsidRDefault="00A3128C" w:rsidP="00A3128C">
      <w:pPr>
        <w:pStyle w:val="Default"/>
        <w:numPr>
          <w:ilvl w:val="0"/>
          <w:numId w:val="13"/>
        </w:numPr>
        <w:tabs>
          <w:tab w:val="left" w:pos="1080"/>
        </w:tabs>
        <w:ind w:left="0" w:firstLine="567"/>
        <w:rPr>
          <w:sz w:val="28"/>
          <w:szCs w:val="28"/>
        </w:rPr>
      </w:pPr>
      <w:r w:rsidRPr="006A1CB0">
        <w:rPr>
          <w:sz w:val="28"/>
          <w:szCs w:val="28"/>
        </w:rPr>
        <w:lastRenderedPageBreak/>
        <w:t>Покровская В. В. Таможенное дело / В. В. Покровская</w:t>
      </w:r>
      <w:proofErr w:type="gramStart"/>
      <w:r w:rsidRPr="006A1CB0">
        <w:rPr>
          <w:sz w:val="28"/>
          <w:szCs w:val="28"/>
        </w:rPr>
        <w:t xml:space="preserve"> ;</w:t>
      </w:r>
      <w:proofErr w:type="gramEnd"/>
      <w:r w:rsidRPr="006A1CB0">
        <w:rPr>
          <w:sz w:val="28"/>
          <w:szCs w:val="28"/>
        </w:rPr>
        <w:t xml:space="preserve"> </w:t>
      </w:r>
      <w:proofErr w:type="spellStart"/>
      <w:r w:rsidRPr="006A1CB0">
        <w:rPr>
          <w:sz w:val="28"/>
          <w:szCs w:val="28"/>
        </w:rPr>
        <w:t>Гос</w:t>
      </w:r>
      <w:proofErr w:type="spellEnd"/>
      <w:r w:rsidRPr="006A1CB0">
        <w:rPr>
          <w:sz w:val="28"/>
          <w:szCs w:val="28"/>
        </w:rPr>
        <w:t xml:space="preserve">. ун-т - </w:t>
      </w:r>
      <w:proofErr w:type="spellStart"/>
      <w:r w:rsidRPr="006A1CB0">
        <w:rPr>
          <w:sz w:val="28"/>
          <w:szCs w:val="28"/>
        </w:rPr>
        <w:t>Высш</w:t>
      </w:r>
      <w:proofErr w:type="spellEnd"/>
      <w:r w:rsidRPr="006A1CB0">
        <w:rPr>
          <w:sz w:val="28"/>
          <w:szCs w:val="28"/>
        </w:rPr>
        <w:t xml:space="preserve">. </w:t>
      </w:r>
      <w:proofErr w:type="spellStart"/>
      <w:r w:rsidRPr="006A1CB0">
        <w:rPr>
          <w:sz w:val="28"/>
          <w:szCs w:val="28"/>
        </w:rPr>
        <w:t>шк</w:t>
      </w:r>
      <w:proofErr w:type="spellEnd"/>
      <w:r w:rsidRPr="006A1CB0">
        <w:rPr>
          <w:sz w:val="28"/>
          <w:szCs w:val="28"/>
        </w:rPr>
        <w:t>. экономики. – М.</w:t>
      </w:r>
      <w:proofErr w:type="gramStart"/>
      <w:r w:rsidRPr="006A1CB0">
        <w:rPr>
          <w:sz w:val="28"/>
          <w:szCs w:val="28"/>
        </w:rPr>
        <w:t xml:space="preserve"> :</w:t>
      </w:r>
      <w:proofErr w:type="gramEnd"/>
      <w:r w:rsidRPr="006A1CB0">
        <w:rPr>
          <w:sz w:val="28"/>
          <w:szCs w:val="28"/>
        </w:rPr>
        <w:t xml:space="preserve"> </w:t>
      </w:r>
      <w:proofErr w:type="spellStart"/>
      <w:r w:rsidRPr="006A1CB0">
        <w:rPr>
          <w:sz w:val="28"/>
          <w:szCs w:val="28"/>
        </w:rPr>
        <w:t>Юрайт</w:t>
      </w:r>
      <w:proofErr w:type="spellEnd"/>
      <w:r w:rsidRPr="006A1CB0">
        <w:rPr>
          <w:sz w:val="28"/>
          <w:szCs w:val="28"/>
        </w:rPr>
        <w:t xml:space="preserve"> : ИД </w:t>
      </w:r>
      <w:proofErr w:type="spellStart"/>
      <w:r w:rsidRPr="006A1CB0">
        <w:rPr>
          <w:sz w:val="28"/>
          <w:szCs w:val="28"/>
        </w:rPr>
        <w:t>Юрайт</w:t>
      </w:r>
      <w:proofErr w:type="spellEnd"/>
      <w:r w:rsidRPr="006A1CB0">
        <w:rPr>
          <w:sz w:val="28"/>
          <w:szCs w:val="28"/>
        </w:rPr>
        <w:t xml:space="preserve">, 2011. - 729, [2] </w:t>
      </w:r>
      <w:proofErr w:type="gramStart"/>
      <w:r w:rsidRPr="006A1CB0">
        <w:rPr>
          <w:sz w:val="28"/>
          <w:szCs w:val="28"/>
        </w:rPr>
        <w:t>с</w:t>
      </w:r>
      <w:proofErr w:type="gramEnd"/>
      <w:r w:rsidRPr="006A1CB0">
        <w:rPr>
          <w:sz w:val="28"/>
          <w:szCs w:val="28"/>
        </w:rPr>
        <w:t xml:space="preserve">. </w:t>
      </w:r>
    </w:p>
    <w:p w:rsidR="00A3128C" w:rsidRPr="006A1CB0" w:rsidRDefault="00A3128C" w:rsidP="00A3128C">
      <w:pPr>
        <w:pStyle w:val="ab"/>
        <w:numPr>
          <w:ilvl w:val="0"/>
          <w:numId w:val="13"/>
        </w:numPr>
        <w:tabs>
          <w:tab w:val="left" w:pos="1080"/>
        </w:tabs>
        <w:suppressAutoHyphens/>
        <w:autoSpaceDE w:val="0"/>
        <w:autoSpaceDN w:val="0"/>
        <w:ind w:left="0" w:firstLine="567"/>
        <w:jc w:val="both"/>
        <w:rPr>
          <w:sz w:val="28"/>
          <w:szCs w:val="28"/>
        </w:rPr>
      </w:pPr>
      <w:r w:rsidRPr="006A1CB0">
        <w:rPr>
          <w:sz w:val="28"/>
          <w:szCs w:val="28"/>
        </w:rPr>
        <w:t xml:space="preserve">Таможенное регулирование в Таможенном союзе в рамках </w:t>
      </w:r>
      <w:proofErr w:type="spellStart"/>
      <w:r w:rsidRPr="006A1CB0">
        <w:rPr>
          <w:sz w:val="28"/>
          <w:szCs w:val="28"/>
        </w:rPr>
        <w:t>ЕврАзЭС</w:t>
      </w:r>
      <w:proofErr w:type="spellEnd"/>
      <w:proofErr w:type="gramStart"/>
      <w:r w:rsidRPr="006A1CB0">
        <w:rPr>
          <w:sz w:val="28"/>
          <w:szCs w:val="28"/>
        </w:rPr>
        <w:t xml:space="preserve"> :</w:t>
      </w:r>
      <w:proofErr w:type="gramEnd"/>
      <w:r w:rsidRPr="006A1CB0">
        <w:rPr>
          <w:sz w:val="28"/>
          <w:szCs w:val="28"/>
        </w:rPr>
        <w:t xml:space="preserve"> учебник. Под общ. Ред. В.А. </w:t>
      </w:r>
      <w:proofErr w:type="spellStart"/>
      <w:r w:rsidRPr="006A1CB0">
        <w:rPr>
          <w:sz w:val="28"/>
          <w:szCs w:val="28"/>
        </w:rPr>
        <w:t>Шамахова</w:t>
      </w:r>
      <w:proofErr w:type="spellEnd"/>
      <w:r w:rsidRPr="006A1CB0">
        <w:rPr>
          <w:sz w:val="28"/>
          <w:szCs w:val="28"/>
        </w:rPr>
        <w:t xml:space="preserve">. – </w:t>
      </w:r>
      <w:proofErr w:type="spellStart"/>
      <w:r w:rsidRPr="006A1CB0">
        <w:rPr>
          <w:sz w:val="28"/>
          <w:szCs w:val="28"/>
        </w:rPr>
        <w:t>Спб</w:t>
      </w:r>
      <w:proofErr w:type="spellEnd"/>
      <w:r w:rsidRPr="006A1CB0">
        <w:rPr>
          <w:sz w:val="28"/>
          <w:szCs w:val="28"/>
        </w:rPr>
        <w:t xml:space="preserve">.: </w:t>
      </w:r>
      <w:proofErr w:type="spellStart"/>
      <w:r w:rsidRPr="006A1CB0">
        <w:rPr>
          <w:sz w:val="28"/>
          <w:szCs w:val="28"/>
        </w:rPr>
        <w:t>Изд</w:t>
      </w:r>
      <w:proofErr w:type="gramStart"/>
      <w:r w:rsidRPr="006A1CB0">
        <w:rPr>
          <w:sz w:val="28"/>
          <w:szCs w:val="28"/>
        </w:rPr>
        <w:t>.-</w:t>
      </w:r>
      <w:proofErr w:type="gramEnd"/>
      <w:r w:rsidRPr="006A1CB0">
        <w:rPr>
          <w:sz w:val="28"/>
          <w:szCs w:val="28"/>
        </w:rPr>
        <w:t>во</w:t>
      </w:r>
      <w:proofErr w:type="spellEnd"/>
      <w:r w:rsidRPr="006A1CB0">
        <w:rPr>
          <w:sz w:val="28"/>
          <w:szCs w:val="28"/>
        </w:rPr>
        <w:t xml:space="preserve"> СЗИУ </w:t>
      </w:r>
      <w:proofErr w:type="spellStart"/>
      <w:r w:rsidRPr="006A1CB0">
        <w:rPr>
          <w:sz w:val="28"/>
          <w:szCs w:val="28"/>
        </w:rPr>
        <w:t>РАНХиГС</w:t>
      </w:r>
      <w:proofErr w:type="spellEnd"/>
      <w:r w:rsidRPr="006A1CB0">
        <w:rPr>
          <w:sz w:val="28"/>
          <w:szCs w:val="28"/>
        </w:rPr>
        <w:t>, 2013.</w:t>
      </w:r>
    </w:p>
    <w:p w:rsidR="00A3128C" w:rsidRPr="006A1CB0" w:rsidRDefault="00A3128C" w:rsidP="00A3128C">
      <w:pPr>
        <w:pStyle w:val="Default"/>
        <w:numPr>
          <w:ilvl w:val="0"/>
          <w:numId w:val="13"/>
        </w:numPr>
        <w:tabs>
          <w:tab w:val="left" w:pos="1080"/>
        </w:tabs>
        <w:ind w:left="0" w:firstLine="567"/>
        <w:rPr>
          <w:sz w:val="28"/>
          <w:szCs w:val="28"/>
        </w:rPr>
      </w:pPr>
      <w:r w:rsidRPr="006A1CB0">
        <w:rPr>
          <w:sz w:val="28"/>
          <w:szCs w:val="28"/>
        </w:rPr>
        <w:t xml:space="preserve">Толкушкин А. В., Таможенное дело: учебник для студентов, обучающихся по специальности 080115 "Таможенное дело" - Москва, 2010. </w:t>
      </w:r>
    </w:p>
    <w:p w:rsidR="00A3128C" w:rsidRPr="00B875E8" w:rsidRDefault="00A3128C" w:rsidP="00A3128C">
      <w:pPr>
        <w:pStyle w:val="a6"/>
        <w:tabs>
          <w:tab w:val="left" w:pos="426"/>
        </w:tabs>
        <w:spacing w:line="360" w:lineRule="exact"/>
        <w:ind w:left="1066" w:firstLine="0"/>
        <w:rPr>
          <w:rFonts w:ascii="Times New Roman" w:hAnsi="Times New Roman"/>
          <w:sz w:val="28"/>
          <w:szCs w:val="28"/>
        </w:rPr>
      </w:pPr>
    </w:p>
    <w:p w:rsidR="00A3128C" w:rsidRDefault="00A3128C" w:rsidP="00A3128C">
      <w:pPr>
        <w:jc w:val="center"/>
        <w:rPr>
          <w:i/>
          <w:sz w:val="28"/>
          <w:szCs w:val="28"/>
          <w:u w:val="single"/>
        </w:rPr>
      </w:pPr>
      <w:r w:rsidRPr="00564CC6">
        <w:rPr>
          <w:i/>
          <w:sz w:val="28"/>
          <w:szCs w:val="28"/>
          <w:u w:val="single"/>
        </w:rPr>
        <w:t>ДОПОЛНИТЕЛЬНАЯ ЛИТЕРАТУРА</w:t>
      </w:r>
    </w:p>
    <w:p w:rsidR="00A3128C" w:rsidRDefault="00A3128C" w:rsidP="00A3128C">
      <w:pPr>
        <w:jc w:val="center"/>
        <w:rPr>
          <w:i/>
          <w:caps/>
          <w:sz w:val="28"/>
          <w:szCs w:val="28"/>
        </w:rPr>
      </w:pPr>
    </w:p>
    <w:p w:rsidR="00A3128C" w:rsidRPr="002E3052" w:rsidRDefault="00A3128C" w:rsidP="00A3128C">
      <w:pPr>
        <w:pStyle w:val="Default"/>
        <w:numPr>
          <w:ilvl w:val="0"/>
          <w:numId w:val="14"/>
        </w:numPr>
        <w:tabs>
          <w:tab w:val="left" w:pos="1134"/>
        </w:tabs>
        <w:ind w:left="0" w:firstLine="567"/>
        <w:jc w:val="both"/>
        <w:rPr>
          <w:sz w:val="28"/>
          <w:szCs w:val="28"/>
        </w:rPr>
      </w:pPr>
      <w:proofErr w:type="spellStart"/>
      <w:r w:rsidRPr="002E3052">
        <w:rPr>
          <w:sz w:val="28"/>
          <w:szCs w:val="28"/>
        </w:rPr>
        <w:t>Афонин</w:t>
      </w:r>
      <w:proofErr w:type="spellEnd"/>
      <w:r w:rsidRPr="002E3052">
        <w:rPr>
          <w:sz w:val="28"/>
          <w:szCs w:val="28"/>
        </w:rPr>
        <w:t xml:space="preserve"> П. И. Теория игр в управлении таможенными рисками при выборе форм таможенного контроля / П. И. </w:t>
      </w:r>
      <w:proofErr w:type="spellStart"/>
      <w:r w:rsidRPr="002E3052">
        <w:rPr>
          <w:sz w:val="28"/>
          <w:szCs w:val="28"/>
        </w:rPr>
        <w:t>Афонин</w:t>
      </w:r>
      <w:proofErr w:type="spellEnd"/>
      <w:r w:rsidRPr="002E3052">
        <w:rPr>
          <w:sz w:val="28"/>
          <w:szCs w:val="28"/>
        </w:rPr>
        <w:t xml:space="preserve">, С. Н. </w:t>
      </w:r>
      <w:proofErr w:type="spellStart"/>
      <w:r w:rsidRPr="002E3052">
        <w:rPr>
          <w:sz w:val="28"/>
          <w:szCs w:val="28"/>
        </w:rPr>
        <w:t>Гамидуллаев</w:t>
      </w:r>
      <w:proofErr w:type="spellEnd"/>
      <w:r w:rsidRPr="002E3052">
        <w:rPr>
          <w:sz w:val="28"/>
          <w:szCs w:val="28"/>
        </w:rPr>
        <w:t xml:space="preserve"> // Вестник Российской таможенной академии. – 2009. – №1. – С. 23-33. </w:t>
      </w:r>
    </w:p>
    <w:p w:rsidR="00A3128C" w:rsidRPr="002E3052" w:rsidRDefault="00A3128C" w:rsidP="00A3128C">
      <w:pPr>
        <w:pStyle w:val="Default"/>
        <w:numPr>
          <w:ilvl w:val="0"/>
          <w:numId w:val="14"/>
        </w:numPr>
        <w:tabs>
          <w:tab w:val="left" w:pos="1134"/>
        </w:tabs>
        <w:ind w:left="0" w:firstLine="567"/>
        <w:jc w:val="both"/>
        <w:rPr>
          <w:sz w:val="28"/>
          <w:szCs w:val="28"/>
        </w:rPr>
      </w:pPr>
      <w:proofErr w:type="spellStart"/>
      <w:r w:rsidRPr="002E3052">
        <w:rPr>
          <w:sz w:val="28"/>
          <w:szCs w:val="28"/>
        </w:rPr>
        <w:t>Ашмарин</w:t>
      </w:r>
      <w:proofErr w:type="spellEnd"/>
      <w:r w:rsidRPr="002E3052">
        <w:rPr>
          <w:sz w:val="28"/>
          <w:szCs w:val="28"/>
        </w:rPr>
        <w:t xml:space="preserve"> А. И. Финансово-правовые аспекты таможенного контроля / А. И. </w:t>
      </w:r>
      <w:proofErr w:type="spellStart"/>
      <w:r w:rsidRPr="002E3052">
        <w:rPr>
          <w:sz w:val="28"/>
          <w:szCs w:val="28"/>
        </w:rPr>
        <w:t>Ашмарин</w:t>
      </w:r>
      <w:proofErr w:type="spellEnd"/>
      <w:r w:rsidRPr="002E3052">
        <w:rPr>
          <w:sz w:val="28"/>
          <w:szCs w:val="28"/>
        </w:rPr>
        <w:t xml:space="preserve"> // Государство и право. – 2009. – №1. – С. 94-100. </w:t>
      </w:r>
    </w:p>
    <w:p w:rsidR="00A3128C" w:rsidRPr="002E3052" w:rsidRDefault="00A3128C" w:rsidP="00A3128C">
      <w:pPr>
        <w:pStyle w:val="Default"/>
        <w:numPr>
          <w:ilvl w:val="0"/>
          <w:numId w:val="14"/>
        </w:numPr>
        <w:tabs>
          <w:tab w:val="left" w:pos="1134"/>
        </w:tabs>
        <w:ind w:left="0" w:firstLine="567"/>
        <w:jc w:val="both"/>
        <w:rPr>
          <w:sz w:val="28"/>
          <w:szCs w:val="28"/>
        </w:rPr>
      </w:pPr>
      <w:r w:rsidRPr="002E3052">
        <w:rPr>
          <w:sz w:val="28"/>
          <w:szCs w:val="28"/>
        </w:rPr>
        <w:t xml:space="preserve">Васильев Р.И. Правовое регулирование таможенного контроля // Административное и муниципальное право. 2011. N 7. С. 35 - 42. </w:t>
      </w:r>
    </w:p>
    <w:p w:rsidR="002A1612" w:rsidRPr="002E3052" w:rsidRDefault="002A1612" w:rsidP="002A1612">
      <w:pPr>
        <w:pStyle w:val="Default"/>
        <w:numPr>
          <w:ilvl w:val="0"/>
          <w:numId w:val="14"/>
        </w:numPr>
        <w:tabs>
          <w:tab w:val="left" w:pos="1134"/>
        </w:tabs>
        <w:ind w:left="0" w:firstLine="567"/>
        <w:jc w:val="both"/>
        <w:rPr>
          <w:sz w:val="28"/>
          <w:szCs w:val="28"/>
        </w:rPr>
      </w:pPr>
      <w:r w:rsidRPr="002E3052">
        <w:rPr>
          <w:sz w:val="28"/>
          <w:szCs w:val="28"/>
        </w:rPr>
        <w:t xml:space="preserve">Костин А. А. Классификация видов таможенного контроля / А. А. Костин // Таможенное дело. – 2010. – № 1. – С. 32-36. </w:t>
      </w:r>
    </w:p>
    <w:p w:rsidR="002A1612" w:rsidRDefault="002A1612" w:rsidP="002A1612">
      <w:pPr>
        <w:jc w:val="center"/>
        <w:rPr>
          <w:i/>
          <w:caps/>
          <w:sz w:val="28"/>
          <w:szCs w:val="28"/>
          <w:u w:val="single"/>
        </w:rPr>
      </w:pPr>
    </w:p>
    <w:p w:rsidR="002A1612" w:rsidRPr="00182A58" w:rsidRDefault="002A1612" w:rsidP="002A1612">
      <w:pPr>
        <w:jc w:val="center"/>
        <w:rPr>
          <w:i/>
          <w:caps/>
          <w:sz w:val="28"/>
          <w:szCs w:val="28"/>
          <w:u w:val="single"/>
        </w:rPr>
      </w:pPr>
      <w:r w:rsidRPr="00182A58">
        <w:rPr>
          <w:i/>
          <w:caps/>
          <w:sz w:val="28"/>
          <w:szCs w:val="28"/>
          <w:u w:val="single"/>
        </w:rPr>
        <w:t>Интернет-</w:t>
      </w:r>
      <w:r>
        <w:rPr>
          <w:i/>
          <w:caps/>
          <w:sz w:val="28"/>
          <w:szCs w:val="28"/>
          <w:u w:val="single"/>
        </w:rPr>
        <w:t>Ресурсы</w:t>
      </w:r>
    </w:p>
    <w:p w:rsidR="002A1612" w:rsidRPr="00564CC6" w:rsidRDefault="002A1612" w:rsidP="002A1612">
      <w:pPr>
        <w:jc w:val="center"/>
        <w:rPr>
          <w:i/>
          <w:sz w:val="28"/>
          <w:szCs w:val="28"/>
          <w:u w:val="single"/>
        </w:rPr>
      </w:pPr>
    </w:p>
    <w:p w:rsidR="002A1612" w:rsidRPr="00FA3E31" w:rsidRDefault="002A1612" w:rsidP="002A1612">
      <w:pPr>
        <w:pStyle w:val="a6"/>
        <w:tabs>
          <w:tab w:val="left" w:pos="426"/>
        </w:tabs>
        <w:spacing w:line="360" w:lineRule="exact"/>
        <w:ind w:firstLine="0"/>
        <w:rPr>
          <w:rFonts w:ascii="Times New Roman" w:hAnsi="Times New Roman"/>
          <w:sz w:val="28"/>
          <w:szCs w:val="28"/>
        </w:rPr>
      </w:pPr>
      <w:r w:rsidRPr="00FA3E31">
        <w:rPr>
          <w:rFonts w:ascii="Times New Roman" w:hAnsi="Times New Roman"/>
          <w:sz w:val="28"/>
          <w:szCs w:val="28"/>
        </w:rPr>
        <w:t>http://www.bsu.by  - сайт Белорусского государственного университета</w:t>
      </w:r>
    </w:p>
    <w:p w:rsidR="002A1612" w:rsidRPr="00FA3E31" w:rsidRDefault="002A1612" w:rsidP="002A1612">
      <w:pPr>
        <w:pStyle w:val="a6"/>
        <w:tabs>
          <w:tab w:val="left" w:pos="426"/>
        </w:tabs>
        <w:spacing w:line="360" w:lineRule="exact"/>
        <w:ind w:firstLine="0"/>
        <w:rPr>
          <w:rFonts w:ascii="Times New Roman" w:hAnsi="Times New Roman"/>
          <w:sz w:val="28"/>
          <w:szCs w:val="28"/>
        </w:rPr>
      </w:pPr>
      <w:r w:rsidRPr="00FA3E31">
        <w:rPr>
          <w:rFonts w:ascii="Times New Roman" w:hAnsi="Times New Roman"/>
          <w:sz w:val="28"/>
          <w:szCs w:val="28"/>
        </w:rPr>
        <w:t>http://www.fir.bsu.by - сайт факультета международных отношений БГУ</w:t>
      </w:r>
    </w:p>
    <w:p w:rsidR="002A1612" w:rsidRPr="00FA3E31" w:rsidRDefault="002A1612" w:rsidP="002A1612">
      <w:pPr>
        <w:pStyle w:val="a6"/>
        <w:tabs>
          <w:tab w:val="left" w:pos="426"/>
        </w:tabs>
        <w:spacing w:line="360" w:lineRule="exact"/>
        <w:ind w:firstLine="0"/>
        <w:rPr>
          <w:rFonts w:ascii="Times New Roman" w:hAnsi="Times New Roman"/>
          <w:sz w:val="28"/>
          <w:szCs w:val="28"/>
        </w:rPr>
      </w:pPr>
      <w:r w:rsidRPr="00FA3E31">
        <w:rPr>
          <w:rFonts w:ascii="Times New Roman" w:hAnsi="Times New Roman"/>
          <w:sz w:val="28"/>
          <w:szCs w:val="28"/>
        </w:rPr>
        <w:t>http://www.gtk.gov.by - сайт Государственного таможенного комитета Республики Беларусь.</w:t>
      </w:r>
    </w:p>
    <w:p w:rsidR="002A1612" w:rsidRPr="00FA3E31" w:rsidRDefault="002A1612" w:rsidP="002A1612">
      <w:pPr>
        <w:pStyle w:val="a6"/>
        <w:tabs>
          <w:tab w:val="left" w:pos="426"/>
        </w:tabs>
        <w:spacing w:line="360" w:lineRule="exact"/>
        <w:ind w:firstLine="0"/>
        <w:rPr>
          <w:rFonts w:ascii="Times New Roman" w:hAnsi="Times New Roman"/>
          <w:sz w:val="28"/>
          <w:szCs w:val="28"/>
        </w:rPr>
      </w:pPr>
      <w:r w:rsidRPr="00FA3E31">
        <w:rPr>
          <w:rFonts w:ascii="Times New Roman" w:hAnsi="Times New Roman"/>
          <w:sz w:val="28"/>
          <w:szCs w:val="28"/>
        </w:rPr>
        <w:t>http://csd.declarant.by  - сайт РУП «</w:t>
      </w:r>
      <w:proofErr w:type="spellStart"/>
      <w:r w:rsidRPr="00FA3E31">
        <w:rPr>
          <w:rFonts w:ascii="Times New Roman" w:hAnsi="Times New Roman"/>
          <w:sz w:val="28"/>
          <w:szCs w:val="28"/>
        </w:rPr>
        <w:t>Белтаможсервиса</w:t>
      </w:r>
      <w:proofErr w:type="spellEnd"/>
      <w:r w:rsidRPr="00FA3E31">
        <w:rPr>
          <w:rFonts w:ascii="Times New Roman" w:hAnsi="Times New Roman"/>
          <w:sz w:val="28"/>
          <w:szCs w:val="28"/>
        </w:rPr>
        <w:t>»</w:t>
      </w:r>
    </w:p>
    <w:p w:rsidR="002A1612" w:rsidRDefault="002A1612" w:rsidP="002A1612">
      <w:pPr>
        <w:jc w:val="center"/>
        <w:rPr>
          <w:b/>
          <w:caps/>
          <w:sz w:val="28"/>
          <w:szCs w:val="28"/>
        </w:rPr>
      </w:pPr>
      <w:proofErr w:type="spellStart"/>
      <w:r w:rsidRPr="00FA3E31">
        <w:rPr>
          <w:sz w:val="28"/>
          <w:szCs w:val="28"/>
        </w:rPr>
        <w:t>www.mrt.customs.gov.by</w:t>
      </w:r>
      <w:proofErr w:type="spellEnd"/>
      <w:r w:rsidRPr="00FA3E31">
        <w:rPr>
          <w:sz w:val="28"/>
          <w:szCs w:val="28"/>
        </w:rPr>
        <w:t xml:space="preserve">  - сайт Минской региональной таможни</w:t>
      </w:r>
    </w:p>
    <w:p w:rsidR="002A1612" w:rsidRDefault="002A1612" w:rsidP="002A1612">
      <w:pPr>
        <w:jc w:val="center"/>
        <w:rPr>
          <w:b/>
          <w:bCs/>
          <w:caps/>
          <w:sz w:val="28"/>
          <w:szCs w:val="28"/>
        </w:rPr>
      </w:pPr>
    </w:p>
    <w:p w:rsidR="002A1612" w:rsidRPr="00F833D0" w:rsidRDefault="002A1612" w:rsidP="002A1612">
      <w:pPr>
        <w:jc w:val="center"/>
        <w:rPr>
          <w:b/>
          <w:bCs/>
          <w:caps/>
          <w:sz w:val="28"/>
          <w:szCs w:val="28"/>
        </w:rPr>
      </w:pPr>
      <w:r w:rsidRPr="00B01370">
        <w:rPr>
          <w:b/>
          <w:bCs/>
          <w:caps/>
          <w:sz w:val="28"/>
          <w:szCs w:val="28"/>
        </w:rPr>
        <w:t>Тематика семинарских занятий</w:t>
      </w:r>
    </w:p>
    <w:p w:rsidR="002A1612" w:rsidRDefault="002A1612" w:rsidP="002A1612">
      <w:pPr>
        <w:pStyle w:val="a3"/>
        <w:spacing w:after="0"/>
        <w:ind w:left="0"/>
        <w:jc w:val="both"/>
        <w:rPr>
          <w:sz w:val="28"/>
          <w:szCs w:val="28"/>
          <w:lang w:bidi="ar-SA"/>
        </w:rPr>
      </w:pPr>
    </w:p>
    <w:p w:rsidR="002A1612" w:rsidRPr="007D3ED0" w:rsidRDefault="002A1612" w:rsidP="002A1612">
      <w:pPr>
        <w:pStyle w:val="a3"/>
        <w:numPr>
          <w:ilvl w:val="0"/>
          <w:numId w:val="2"/>
        </w:numPr>
        <w:spacing w:after="0"/>
        <w:jc w:val="both"/>
        <w:rPr>
          <w:b/>
          <w:bCs/>
          <w:sz w:val="28"/>
          <w:szCs w:val="28"/>
        </w:rPr>
      </w:pPr>
      <w:r>
        <w:rPr>
          <w:b/>
          <w:bCs/>
          <w:sz w:val="28"/>
          <w:szCs w:val="28"/>
        </w:rPr>
        <w:t>П</w:t>
      </w:r>
      <w:r w:rsidRPr="007D3ED0">
        <w:rPr>
          <w:b/>
          <w:bCs/>
          <w:sz w:val="28"/>
          <w:szCs w:val="28"/>
        </w:rPr>
        <w:t xml:space="preserve">ринципы </w:t>
      </w:r>
      <w:r>
        <w:rPr>
          <w:b/>
          <w:bCs/>
          <w:sz w:val="28"/>
          <w:szCs w:val="28"/>
        </w:rPr>
        <w:t xml:space="preserve">проведения </w:t>
      </w:r>
      <w:r w:rsidRPr="007D3ED0">
        <w:rPr>
          <w:b/>
          <w:bCs/>
          <w:sz w:val="28"/>
          <w:szCs w:val="28"/>
        </w:rPr>
        <w:t>таможенного контроля. (2 ч.)</w:t>
      </w:r>
    </w:p>
    <w:p w:rsidR="002A1612" w:rsidRPr="008A43CD" w:rsidRDefault="002A1612" w:rsidP="002A1612">
      <w:pPr>
        <w:tabs>
          <w:tab w:val="left" w:pos="1134"/>
        </w:tabs>
        <w:ind w:left="426" w:hanging="426"/>
        <w:jc w:val="both"/>
        <w:rPr>
          <w:sz w:val="28"/>
          <w:szCs w:val="28"/>
        </w:rPr>
      </w:pPr>
      <w:r w:rsidRPr="008A43CD">
        <w:rPr>
          <w:sz w:val="28"/>
          <w:szCs w:val="28"/>
        </w:rPr>
        <w:t>1.</w:t>
      </w:r>
      <w:r w:rsidRPr="008A43CD">
        <w:rPr>
          <w:sz w:val="28"/>
          <w:szCs w:val="28"/>
        </w:rPr>
        <w:tab/>
        <w:t xml:space="preserve">Сущность и цели </w:t>
      </w:r>
      <w:r>
        <w:rPr>
          <w:sz w:val="28"/>
          <w:szCs w:val="28"/>
        </w:rPr>
        <w:t xml:space="preserve">проведения </w:t>
      </w:r>
      <w:r w:rsidRPr="008A43CD">
        <w:rPr>
          <w:sz w:val="28"/>
          <w:szCs w:val="28"/>
        </w:rPr>
        <w:t>ТК.</w:t>
      </w:r>
    </w:p>
    <w:p w:rsidR="002A1612" w:rsidRPr="008A43CD" w:rsidRDefault="002A1612" w:rsidP="002A1612">
      <w:pPr>
        <w:tabs>
          <w:tab w:val="left" w:pos="1134"/>
        </w:tabs>
        <w:ind w:left="426" w:hanging="426"/>
        <w:jc w:val="both"/>
        <w:rPr>
          <w:sz w:val="28"/>
          <w:szCs w:val="28"/>
        </w:rPr>
      </w:pPr>
      <w:r w:rsidRPr="008A43CD">
        <w:rPr>
          <w:sz w:val="28"/>
          <w:szCs w:val="28"/>
        </w:rPr>
        <w:t>2.</w:t>
      </w:r>
      <w:r w:rsidRPr="008A43CD">
        <w:rPr>
          <w:sz w:val="28"/>
          <w:szCs w:val="28"/>
        </w:rPr>
        <w:tab/>
        <w:t xml:space="preserve">Принципы </w:t>
      </w:r>
      <w:r>
        <w:rPr>
          <w:sz w:val="28"/>
          <w:szCs w:val="28"/>
        </w:rPr>
        <w:t xml:space="preserve">проведения </w:t>
      </w:r>
      <w:r w:rsidRPr="008A43CD">
        <w:rPr>
          <w:sz w:val="28"/>
          <w:szCs w:val="28"/>
        </w:rPr>
        <w:t>таможенного контроля</w:t>
      </w:r>
      <w:r>
        <w:rPr>
          <w:sz w:val="28"/>
          <w:szCs w:val="28"/>
        </w:rPr>
        <w:t>.</w:t>
      </w:r>
    </w:p>
    <w:p w:rsidR="002A1612" w:rsidRPr="008A43CD" w:rsidRDefault="002A1612" w:rsidP="002A1612">
      <w:pPr>
        <w:tabs>
          <w:tab w:val="left" w:pos="1134"/>
        </w:tabs>
        <w:ind w:left="426" w:hanging="426"/>
        <w:jc w:val="both"/>
        <w:rPr>
          <w:sz w:val="28"/>
          <w:szCs w:val="28"/>
        </w:rPr>
      </w:pPr>
      <w:r w:rsidRPr="008A43CD">
        <w:rPr>
          <w:sz w:val="28"/>
          <w:szCs w:val="28"/>
        </w:rPr>
        <w:t>3.</w:t>
      </w:r>
      <w:r w:rsidRPr="008A43CD">
        <w:rPr>
          <w:sz w:val="28"/>
          <w:szCs w:val="28"/>
        </w:rPr>
        <w:tab/>
      </w:r>
      <w:r>
        <w:rPr>
          <w:sz w:val="28"/>
          <w:szCs w:val="28"/>
        </w:rPr>
        <w:t>Товары, находящиеся под таможенным контролем.</w:t>
      </w:r>
    </w:p>
    <w:p w:rsidR="002A1612" w:rsidRPr="002B6CB5" w:rsidRDefault="002A1612" w:rsidP="002A1612">
      <w:pPr>
        <w:pStyle w:val="a3"/>
        <w:numPr>
          <w:ilvl w:val="0"/>
          <w:numId w:val="2"/>
        </w:numPr>
        <w:spacing w:after="0"/>
        <w:jc w:val="both"/>
        <w:rPr>
          <w:b/>
          <w:bCs/>
          <w:sz w:val="28"/>
          <w:szCs w:val="28"/>
          <w:lang w:bidi="ar-SA"/>
        </w:rPr>
      </w:pPr>
      <w:r w:rsidRPr="002B6CB5">
        <w:rPr>
          <w:b/>
          <w:bCs/>
          <w:sz w:val="28"/>
          <w:szCs w:val="28"/>
        </w:rPr>
        <w:t xml:space="preserve">Организация таможенного контроля в Республике Беларусь </w:t>
      </w:r>
      <w:r w:rsidRPr="002B6CB5">
        <w:rPr>
          <w:b/>
          <w:bCs/>
          <w:sz w:val="28"/>
          <w:szCs w:val="28"/>
          <w:lang w:bidi="ar-SA"/>
        </w:rPr>
        <w:t>(2 ч.)</w:t>
      </w:r>
    </w:p>
    <w:p w:rsidR="002A1612" w:rsidRDefault="002A1612" w:rsidP="002A1612">
      <w:pPr>
        <w:numPr>
          <w:ilvl w:val="0"/>
          <w:numId w:val="8"/>
        </w:numPr>
        <w:ind w:left="426" w:hanging="426"/>
        <w:jc w:val="both"/>
        <w:rPr>
          <w:sz w:val="28"/>
          <w:szCs w:val="28"/>
        </w:rPr>
      </w:pPr>
      <w:r w:rsidRPr="002B6CB5">
        <w:rPr>
          <w:sz w:val="28"/>
          <w:szCs w:val="28"/>
        </w:rPr>
        <w:t>Зоны таможенного контрол</w:t>
      </w:r>
      <w:r>
        <w:rPr>
          <w:sz w:val="28"/>
          <w:szCs w:val="28"/>
        </w:rPr>
        <w:t>я. РПТО и ВПТО</w:t>
      </w:r>
      <w:r w:rsidRPr="002B6CB5">
        <w:rPr>
          <w:sz w:val="28"/>
          <w:szCs w:val="28"/>
        </w:rPr>
        <w:t xml:space="preserve">. </w:t>
      </w:r>
    </w:p>
    <w:p w:rsidR="002A1612" w:rsidRDefault="002A1612" w:rsidP="002A1612">
      <w:pPr>
        <w:numPr>
          <w:ilvl w:val="0"/>
          <w:numId w:val="8"/>
        </w:numPr>
        <w:ind w:left="426" w:hanging="426"/>
        <w:jc w:val="both"/>
        <w:rPr>
          <w:sz w:val="28"/>
          <w:szCs w:val="28"/>
        </w:rPr>
      </w:pPr>
      <w:r>
        <w:rPr>
          <w:sz w:val="28"/>
          <w:szCs w:val="28"/>
        </w:rPr>
        <w:t xml:space="preserve">Проведение </w:t>
      </w:r>
      <w:r w:rsidRPr="002B6CB5">
        <w:rPr>
          <w:sz w:val="28"/>
          <w:szCs w:val="28"/>
        </w:rPr>
        <w:t xml:space="preserve">таможенного контроля. </w:t>
      </w:r>
    </w:p>
    <w:p w:rsidR="002A1612" w:rsidRDefault="002A1612" w:rsidP="002A1612">
      <w:pPr>
        <w:numPr>
          <w:ilvl w:val="0"/>
          <w:numId w:val="8"/>
        </w:numPr>
        <w:ind w:left="426" w:hanging="426"/>
        <w:jc w:val="both"/>
        <w:rPr>
          <w:sz w:val="28"/>
          <w:szCs w:val="28"/>
        </w:rPr>
      </w:pPr>
      <w:r w:rsidRPr="002B6CB5">
        <w:rPr>
          <w:sz w:val="28"/>
          <w:szCs w:val="28"/>
        </w:rPr>
        <w:t xml:space="preserve">Представление документов и сведений, необходимых для проведения таможенного контроля. </w:t>
      </w:r>
    </w:p>
    <w:p w:rsidR="002A1612" w:rsidRDefault="002A1612" w:rsidP="002A1612">
      <w:pPr>
        <w:numPr>
          <w:ilvl w:val="0"/>
          <w:numId w:val="8"/>
        </w:numPr>
        <w:ind w:left="426" w:hanging="426"/>
        <w:jc w:val="both"/>
        <w:rPr>
          <w:sz w:val="28"/>
          <w:szCs w:val="28"/>
        </w:rPr>
      </w:pPr>
      <w:r w:rsidRPr="002B6CB5">
        <w:rPr>
          <w:sz w:val="28"/>
          <w:szCs w:val="28"/>
        </w:rPr>
        <w:t>Использование технических сре</w:t>
      </w:r>
      <w:proofErr w:type="gramStart"/>
      <w:r w:rsidRPr="002B6CB5">
        <w:rPr>
          <w:sz w:val="28"/>
          <w:szCs w:val="28"/>
        </w:rPr>
        <w:t xml:space="preserve">дств </w:t>
      </w:r>
      <w:r>
        <w:rPr>
          <w:sz w:val="28"/>
          <w:szCs w:val="28"/>
        </w:rPr>
        <w:t>пр</w:t>
      </w:r>
      <w:proofErr w:type="gramEnd"/>
      <w:r>
        <w:rPr>
          <w:sz w:val="28"/>
          <w:szCs w:val="28"/>
        </w:rPr>
        <w:t xml:space="preserve">и проведении </w:t>
      </w:r>
      <w:r w:rsidRPr="002B6CB5">
        <w:rPr>
          <w:sz w:val="28"/>
          <w:szCs w:val="28"/>
        </w:rPr>
        <w:t xml:space="preserve">таможенного контроля. </w:t>
      </w:r>
    </w:p>
    <w:p w:rsidR="002A1612" w:rsidRDefault="002A1612" w:rsidP="002A1612">
      <w:pPr>
        <w:numPr>
          <w:ilvl w:val="0"/>
          <w:numId w:val="8"/>
        </w:numPr>
        <w:ind w:left="426" w:hanging="426"/>
        <w:jc w:val="both"/>
        <w:rPr>
          <w:sz w:val="28"/>
          <w:szCs w:val="28"/>
        </w:rPr>
      </w:pPr>
      <w:r w:rsidRPr="002B6CB5">
        <w:rPr>
          <w:sz w:val="28"/>
          <w:szCs w:val="28"/>
        </w:rPr>
        <w:t xml:space="preserve">Участие специалистов и экспертов при проведении таможенного контроля. </w:t>
      </w:r>
    </w:p>
    <w:p w:rsidR="002A1612" w:rsidRPr="00C63C64" w:rsidRDefault="002A1612" w:rsidP="002A1612">
      <w:pPr>
        <w:ind w:left="709"/>
        <w:jc w:val="both"/>
        <w:rPr>
          <w:sz w:val="28"/>
          <w:szCs w:val="28"/>
        </w:rPr>
      </w:pPr>
    </w:p>
    <w:p w:rsidR="002A1612" w:rsidRPr="00336D1A" w:rsidRDefault="002A1612" w:rsidP="002A1612">
      <w:pPr>
        <w:pStyle w:val="a3"/>
        <w:numPr>
          <w:ilvl w:val="0"/>
          <w:numId w:val="2"/>
        </w:numPr>
        <w:spacing w:after="0"/>
        <w:jc w:val="both"/>
        <w:rPr>
          <w:b/>
          <w:bCs/>
          <w:sz w:val="28"/>
          <w:szCs w:val="28"/>
          <w:lang w:bidi="ar-SA"/>
        </w:rPr>
      </w:pPr>
      <w:r w:rsidRPr="00336D1A">
        <w:rPr>
          <w:b/>
          <w:bCs/>
          <w:sz w:val="28"/>
          <w:szCs w:val="28"/>
        </w:rPr>
        <w:lastRenderedPageBreak/>
        <w:t xml:space="preserve">Техника безопасности должностных лиц  таможенных органов при  </w:t>
      </w:r>
      <w:r>
        <w:rPr>
          <w:b/>
          <w:bCs/>
          <w:sz w:val="28"/>
          <w:szCs w:val="28"/>
        </w:rPr>
        <w:t xml:space="preserve">проведении </w:t>
      </w:r>
      <w:r w:rsidRPr="00336D1A">
        <w:rPr>
          <w:b/>
          <w:bCs/>
          <w:sz w:val="28"/>
          <w:szCs w:val="28"/>
        </w:rPr>
        <w:t xml:space="preserve">таможенного контроля.  </w:t>
      </w:r>
      <w:r w:rsidRPr="00336D1A">
        <w:rPr>
          <w:b/>
          <w:bCs/>
          <w:sz w:val="28"/>
          <w:szCs w:val="28"/>
          <w:lang w:bidi="ar-SA"/>
        </w:rPr>
        <w:t>(2 ч.)</w:t>
      </w:r>
    </w:p>
    <w:p w:rsidR="002A1612" w:rsidRPr="00336D1A" w:rsidRDefault="002A1612" w:rsidP="002A1612">
      <w:pPr>
        <w:pStyle w:val="a5"/>
        <w:numPr>
          <w:ilvl w:val="0"/>
          <w:numId w:val="7"/>
        </w:numPr>
        <w:tabs>
          <w:tab w:val="left" w:pos="327"/>
        </w:tabs>
        <w:jc w:val="both"/>
        <w:rPr>
          <w:rFonts w:ascii="Times New Roman" w:hAnsi="Times New Roman" w:cs="Times New Roman"/>
          <w:sz w:val="28"/>
          <w:szCs w:val="28"/>
        </w:rPr>
      </w:pPr>
      <w:r w:rsidRPr="00336D1A">
        <w:rPr>
          <w:rFonts w:ascii="Times New Roman" w:hAnsi="Times New Roman" w:cs="Times New Roman"/>
          <w:sz w:val="28"/>
          <w:szCs w:val="28"/>
        </w:rPr>
        <w:t xml:space="preserve">Требования безопасности при </w:t>
      </w:r>
      <w:r>
        <w:rPr>
          <w:rFonts w:ascii="Times New Roman" w:hAnsi="Times New Roman" w:cs="Times New Roman"/>
          <w:sz w:val="28"/>
          <w:szCs w:val="28"/>
        </w:rPr>
        <w:t xml:space="preserve">проведении  таможенного </w:t>
      </w:r>
      <w:r w:rsidRPr="00336D1A">
        <w:rPr>
          <w:rFonts w:ascii="Times New Roman" w:hAnsi="Times New Roman" w:cs="Times New Roman"/>
          <w:sz w:val="28"/>
          <w:szCs w:val="28"/>
        </w:rPr>
        <w:t>досмотр</w:t>
      </w:r>
      <w:r>
        <w:rPr>
          <w:rFonts w:ascii="Times New Roman" w:hAnsi="Times New Roman" w:cs="Times New Roman"/>
          <w:sz w:val="28"/>
          <w:szCs w:val="28"/>
        </w:rPr>
        <w:t>а</w:t>
      </w:r>
      <w:r w:rsidRPr="00336D1A">
        <w:rPr>
          <w:rFonts w:ascii="Times New Roman" w:hAnsi="Times New Roman" w:cs="Times New Roman"/>
          <w:sz w:val="28"/>
          <w:szCs w:val="28"/>
        </w:rPr>
        <w:t>.</w:t>
      </w:r>
    </w:p>
    <w:p w:rsidR="002A1612" w:rsidRPr="00336D1A" w:rsidRDefault="002A1612" w:rsidP="002A1612">
      <w:pPr>
        <w:pStyle w:val="a5"/>
        <w:numPr>
          <w:ilvl w:val="0"/>
          <w:numId w:val="7"/>
        </w:numPr>
        <w:tabs>
          <w:tab w:val="left" w:pos="327"/>
        </w:tabs>
        <w:jc w:val="both"/>
        <w:rPr>
          <w:rFonts w:ascii="Times New Roman" w:hAnsi="Times New Roman" w:cs="Times New Roman"/>
          <w:sz w:val="28"/>
          <w:szCs w:val="28"/>
        </w:rPr>
      </w:pPr>
      <w:r w:rsidRPr="00336D1A">
        <w:rPr>
          <w:rFonts w:ascii="Times New Roman" w:hAnsi="Times New Roman" w:cs="Times New Roman"/>
          <w:sz w:val="28"/>
          <w:szCs w:val="28"/>
        </w:rPr>
        <w:t xml:space="preserve">Требования безопасности при досмотре </w:t>
      </w:r>
      <w:r>
        <w:rPr>
          <w:rFonts w:ascii="Times New Roman" w:hAnsi="Times New Roman" w:cs="Times New Roman"/>
          <w:sz w:val="28"/>
          <w:szCs w:val="28"/>
        </w:rPr>
        <w:t>авто</w:t>
      </w:r>
      <w:r w:rsidRPr="00336D1A">
        <w:rPr>
          <w:rFonts w:ascii="Times New Roman" w:hAnsi="Times New Roman" w:cs="Times New Roman"/>
          <w:sz w:val="28"/>
          <w:szCs w:val="28"/>
        </w:rPr>
        <w:t xml:space="preserve">транспортных средств и перевозимых на них </w:t>
      </w:r>
      <w:r>
        <w:rPr>
          <w:rFonts w:ascii="Times New Roman" w:hAnsi="Times New Roman" w:cs="Times New Roman"/>
          <w:sz w:val="28"/>
          <w:szCs w:val="28"/>
        </w:rPr>
        <w:t>товаров</w:t>
      </w:r>
      <w:r w:rsidRPr="00336D1A">
        <w:rPr>
          <w:rFonts w:ascii="Times New Roman" w:hAnsi="Times New Roman" w:cs="Times New Roman"/>
          <w:sz w:val="28"/>
          <w:szCs w:val="28"/>
        </w:rPr>
        <w:t>.</w:t>
      </w:r>
    </w:p>
    <w:p w:rsidR="002A1612" w:rsidRPr="00336D1A" w:rsidRDefault="002A1612" w:rsidP="002A1612">
      <w:pPr>
        <w:pStyle w:val="a5"/>
        <w:numPr>
          <w:ilvl w:val="0"/>
          <w:numId w:val="7"/>
        </w:numPr>
        <w:tabs>
          <w:tab w:val="left" w:pos="327"/>
        </w:tabs>
        <w:jc w:val="both"/>
        <w:rPr>
          <w:rFonts w:ascii="Times New Roman" w:hAnsi="Times New Roman" w:cs="Times New Roman"/>
          <w:sz w:val="28"/>
          <w:szCs w:val="28"/>
        </w:rPr>
      </w:pPr>
      <w:r w:rsidRPr="00336D1A">
        <w:rPr>
          <w:rFonts w:ascii="Times New Roman" w:hAnsi="Times New Roman" w:cs="Times New Roman"/>
          <w:sz w:val="28"/>
          <w:szCs w:val="28"/>
        </w:rPr>
        <w:t>Требования безопасности при досмотре международных почтовых отправлений.</w:t>
      </w:r>
    </w:p>
    <w:p w:rsidR="002A1612" w:rsidRPr="00336D1A" w:rsidRDefault="002A1612" w:rsidP="002A1612">
      <w:pPr>
        <w:pStyle w:val="a5"/>
        <w:tabs>
          <w:tab w:val="left" w:pos="327"/>
        </w:tabs>
        <w:jc w:val="both"/>
        <w:rPr>
          <w:rFonts w:ascii="Times New Roman" w:hAnsi="Times New Roman" w:cs="Times New Roman"/>
          <w:sz w:val="28"/>
          <w:szCs w:val="28"/>
        </w:rPr>
      </w:pPr>
    </w:p>
    <w:p w:rsidR="002A1612" w:rsidRPr="006C6891" w:rsidRDefault="002A1612" w:rsidP="002A1612">
      <w:pPr>
        <w:pStyle w:val="a3"/>
        <w:numPr>
          <w:ilvl w:val="0"/>
          <w:numId w:val="2"/>
        </w:numPr>
        <w:spacing w:after="0"/>
        <w:jc w:val="both"/>
        <w:rPr>
          <w:b/>
          <w:bCs/>
          <w:sz w:val="28"/>
          <w:szCs w:val="28"/>
        </w:rPr>
      </w:pPr>
      <w:r w:rsidRPr="006C6891">
        <w:rPr>
          <w:b/>
          <w:bCs/>
          <w:sz w:val="28"/>
          <w:szCs w:val="28"/>
        </w:rPr>
        <w:t>Формы таможенного контроля и порядок их проведения (</w:t>
      </w:r>
      <w:r>
        <w:rPr>
          <w:b/>
          <w:bCs/>
          <w:sz w:val="28"/>
          <w:szCs w:val="28"/>
        </w:rPr>
        <w:t>4</w:t>
      </w:r>
      <w:r w:rsidRPr="006C6891">
        <w:rPr>
          <w:b/>
          <w:bCs/>
          <w:sz w:val="28"/>
          <w:szCs w:val="28"/>
        </w:rPr>
        <w:t xml:space="preserve"> ч.)</w:t>
      </w:r>
    </w:p>
    <w:p w:rsidR="002A1612" w:rsidRPr="006C6891" w:rsidRDefault="002A1612" w:rsidP="002A1612">
      <w:pPr>
        <w:pStyle w:val="a5"/>
        <w:numPr>
          <w:ilvl w:val="0"/>
          <w:numId w:val="9"/>
        </w:numPr>
        <w:tabs>
          <w:tab w:val="left" w:pos="327"/>
        </w:tabs>
        <w:jc w:val="both"/>
        <w:rPr>
          <w:rFonts w:ascii="Times New Roman" w:hAnsi="Times New Roman" w:cs="Times New Roman"/>
          <w:sz w:val="28"/>
          <w:szCs w:val="28"/>
        </w:rPr>
      </w:pPr>
      <w:r w:rsidRPr="006C6891">
        <w:rPr>
          <w:rFonts w:ascii="Times New Roman" w:hAnsi="Times New Roman" w:cs="Times New Roman"/>
          <w:sz w:val="28"/>
          <w:szCs w:val="28"/>
        </w:rPr>
        <w:t xml:space="preserve">Формы и порядок проведения таможенного контроля. </w:t>
      </w:r>
    </w:p>
    <w:p w:rsidR="002A1612" w:rsidRPr="006C6891" w:rsidRDefault="002A1612" w:rsidP="002A1612">
      <w:pPr>
        <w:pStyle w:val="a5"/>
        <w:numPr>
          <w:ilvl w:val="0"/>
          <w:numId w:val="9"/>
        </w:numPr>
        <w:tabs>
          <w:tab w:val="left" w:pos="327"/>
        </w:tabs>
        <w:jc w:val="both"/>
        <w:rPr>
          <w:rFonts w:ascii="Times New Roman" w:hAnsi="Times New Roman" w:cs="Times New Roman"/>
          <w:sz w:val="28"/>
          <w:szCs w:val="28"/>
        </w:rPr>
      </w:pPr>
      <w:r w:rsidRPr="006C6891">
        <w:rPr>
          <w:rFonts w:ascii="Times New Roman" w:hAnsi="Times New Roman" w:cs="Times New Roman"/>
          <w:sz w:val="28"/>
          <w:szCs w:val="28"/>
        </w:rPr>
        <w:t xml:space="preserve">Проверка документов и сведений. </w:t>
      </w:r>
    </w:p>
    <w:p w:rsidR="002A1612" w:rsidRPr="006C6891" w:rsidRDefault="002A1612" w:rsidP="002A1612">
      <w:pPr>
        <w:pStyle w:val="a5"/>
        <w:numPr>
          <w:ilvl w:val="0"/>
          <w:numId w:val="9"/>
        </w:numPr>
        <w:tabs>
          <w:tab w:val="left" w:pos="327"/>
        </w:tabs>
        <w:jc w:val="both"/>
        <w:rPr>
          <w:rFonts w:ascii="Times New Roman" w:hAnsi="Times New Roman" w:cs="Times New Roman"/>
          <w:sz w:val="28"/>
          <w:szCs w:val="28"/>
        </w:rPr>
      </w:pPr>
      <w:r w:rsidRPr="006C6891">
        <w:rPr>
          <w:rFonts w:ascii="Times New Roman" w:hAnsi="Times New Roman" w:cs="Times New Roman"/>
          <w:sz w:val="28"/>
          <w:szCs w:val="28"/>
        </w:rPr>
        <w:t xml:space="preserve">Устный опрос. </w:t>
      </w:r>
    </w:p>
    <w:p w:rsidR="002A1612" w:rsidRPr="005B0B3B" w:rsidRDefault="002A1612" w:rsidP="002A1612">
      <w:pPr>
        <w:numPr>
          <w:ilvl w:val="0"/>
          <w:numId w:val="9"/>
        </w:numPr>
        <w:jc w:val="both"/>
        <w:rPr>
          <w:sz w:val="28"/>
          <w:szCs w:val="28"/>
          <w:lang w:eastAsia="zh-TW" w:bidi="yi-Hebr"/>
        </w:rPr>
      </w:pPr>
      <w:r w:rsidRPr="005B0B3B">
        <w:rPr>
          <w:sz w:val="28"/>
          <w:szCs w:val="28"/>
          <w:lang w:eastAsia="zh-TW" w:bidi="yi-Hebr"/>
        </w:rPr>
        <w:t>Смоделировать устный опрос физического лица</w:t>
      </w:r>
      <w:r>
        <w:rPr>
          <w:sz w:val="28"/>
          <w:szCs w:val="28"/>
          <w:lang w:eastAsia="zh-TW" w:bidi="yi-Hebr"/>
        </w:rPr>
        <w:t>,</w:t>
      </w:r>
      <w:r w:rsidRPr="005B0B3B">
        <w:rPr>
          <w:sz w:val="28"/>
          <w:szCs w:val="28"/>
          <w:lang w:eastAsia="zh-TW" w:bidi="yi-Hebr"/>
        </w:rPr>
        <w:t xml:space="preserve"> пересекающего таможенную границу </w:t>
      </w:r>
      <w:r w:rsidR="007D5D56">
        <w:rPr>
          <w:sz w:val="28"/>
          <w:szCs w:val="28"/>
          <w:lang w:eastAsia="zh-TW" w:bidi="yi-Hebr"/>
        </w:rPr>
        <w:t>Таможенного союза</w:t>
      </w:r>
      <w:r w:rsidRPr="005B0B3B">
        <w:rPr>
          <w:sz w:val="28"/>
          <w:szCs w:val="28"/>
          <w:lang w:eastAsia="zh-TW" w:bidi="yi-Hebr"/>
        </w:rPr>
        <w:t>.</w:t>
      </w:r>
    </w:p>
    <w:p w:rsidR="002A1612" w:rsidRPr="006C6891" w:rsidRDefault="002A1612" w:rsidP="002A1612">
      <w:pPr>
        <w:pStyle w:val="a5"/>
        <w:numPr>
          <w:ilvl w:val="0"/>
          <w:numId w:val="9"/>
        </w:numPr>
        <w:tabs>
          <w:tab w:val="left" w:pos="327"/>
        </w:tabs>
        <w:jc w:val="both"/>
        <w:rPr>
          <w:rFonts w:ascii="Times New Roman" w:hAnsi="Times New Roman" w:cs="Times New Roman"/>
          <w:sz w:val="28"/>
          <w:szCs w:val="28"/>
        </w:rPr>
      </w:pPr>
      <w:r w:rsidRPr="006C6891">
        <w:rPr>
          <w:rFonts w:ascii="Times New Roman" w:hAnsi="Times New Roman" w:cs="Times New Roman"/>
          <w:sz w:val="28"/>
          <w:szCs w:val="28"/>
        </w:rPr>
        <w:t xml:space="preserve">Получение объяснений. </w:t>
      </w:r>
    </w:p>
    <w:p w:rsidR="002A1612" w:rsidRPr="006C6891" w:rsidRDefault="002A1612" w:rsidP="002A1612">
      <w:pPr>
        <w:pStyle w:val="a5"/>
        <w:numPr>
          <w:ilvl w:val="0"/>
          <w:numId w:val="9"/>
        </w:numPr>
        <w:tabs>
          <w:tab w:val="left" w:pos="327"/>
        </w:tabs>
        <w:jc w:val="both"/>
        <w:rPr>
          <w:rFonts w:ascii="Times New Roman" w:hAnsi="Times New Roman" w:cs="Times New Roman"/>
          <w:sz w:val="28"/>
          <w:szCs w:val="28"/>
        </w:rPr>
      </w:pPr>
      <w:r w:rsidRPr="006C6891">
        <w:rPr>
          <w:rFonts w:ascii="Times New Roman" w:hAnsi="Times New Roman" w:cs="Times New Roman"/>
          <w:sz w:val="28"/>
          <w:szCs w:val="28"/>
        </w:rPr>
        <w:t xml:space="preserve">Таможенное наблюдение. </w:t>
      </w:r>
    </w:p>
    <w:p w:rsidR="002A1612" w:rsidRPr="006C6891" w:rsidRDefault="002A1612" w:rsidP="002A1612">
      <w:pPr>
        <w:pStyle w:val="a5"/>
        <w:numPr>
          <w:ilvl w:val="0"/>
          <w:numId w:val="9"/>
        </w:numPr>
        <w:tabs>
          <w:tab w:val="left" w:pos="327"/>
        </w:tabs>
        <w:jc w:val="both"/>
        <w:rPr>
          <w:rFonts w:ascii="Times New Roman" w:hAnsi="Times New Roman" w:cs="Times New Roman"/>
          <w:sz w:val="28"/>
          <w:szCs w:val="28"/>
        </w:rPr>
      </w:pPr>
      <w:r w:rsidRPr="006C6891">
        <w:rPr>
          <w:rFonts w:ascii="Times New Roman" w:hAnsi="Times New Roman" w:cs="Times New Roman"/>
          <w:sz w:val="28"/>
          <w:szCs w:val="28"/>
        </w:rPr>
        <w:t xml:space="preserve">Таможенный осмотр. </w:t>
      </w:r>
    </w:p>
    <w:p w:rsidR="002A1612" w:rsidRPr="006C6891" w:rsidRDefault="002A1612" w:rsidP="002A1612">
      <w:pPr>
        <w:pStyle w:val="a5"/>
        <w:numPr>
          <w:ilvl w:val="0"/>
          <w:numId w:val="9"/>
        </w:numPr>
        <w:tabs>
          <w:tab w:val="left" w:pos="327"/>
        </w:tabs>
        <w:jc w:val="both"/>
        <w:rPr>
          <w:rFonts w:ascii="Times New Roman" w:hAnsi="Times New Roman" w:cs="Times New Roman"/>
          <w:sz w:val="28"/>
          <w:szCs w:val="28"/>
        </w:rPr>
      </w:pPr>
      <w:r w:rsidRPr="006C6891">
        <w:rPr>
          <w:rFonts w:ascii="Times New Roman" w:hAnsi="Times New Roman" w:cs="Times New Roman"/>
          <w:sz w:val="28"/>
          <w:szCs w:val="28"/>
        </w:rPr>
        <w:t xml:space="preserve">Таможенный досмотр. </w:t>
      </w:r>
    </w:p>
    <w:p w:rsidR="002A1612" w:rsidRPr="006C6891" w:rsidRDefault="002A1612" w:rsidP="002A1612">
      <w:pPr>
        <w:pStyle w:val="a5"/>
        <w:numPr>
          <w:ilvl w:val="0"/>
          <w:numId w:val="9"/>
        </w:numPr>
        <w:tabs>
          <w:tab w:val="left" w:pos="327"/>
        </w:tabs>
        <w:jc w:val="both"/>
        <w:rPr>
          <w:rFonts w:ascii="Times New Roman" w:hAnsi="Times New Roman" w:cs="Times New Roman"/>
          <w:sz w:val="28"/>
          <w:szCs w:val="28"/>
        </w:rPr>
      </w:pPr>
      <w:r w:rsidRPr="006C6891">
        <w:rPr>
          <w:rFonts w:ascii="Times New Roman" w:hAnsi="Times New Roman" w:cs="Times New Roman"/>
          <w:sz w:val="28"/>
          <w:szCs w:val="28"/>
        </w:rPr>
        <w:t xml:space="preserve">Личный таможенный досмотр. </w:t>
      </w:r>
    </w:p>
    <w:p w:rsidR="002A1612" w:rsidRPr="005B0B3B" w:rsidRDefault="002A1612" w:rsidP="002A1612">
      <w:pPr>
        <w:numPr>
          <w:ilvl w:val="0"/>
          <w:numId w:val="9"/>
        </w:numPr>
        <w:jc w:val="both"/>
        <w:rPr>
          <w:sz w:val="28"/>
          <w:szCs w:val="28"/>
          <w:lang w:eastAsia="zh-TW" w:bidi="yi-Hebr"/>
        </w:rPr>
      </w:pPr>
      <w:r w:rsidRPr="005B0B3B">
        <w:rPr>
          <w:sz w:val="28"/>
          <w:szCs w:val="28"/>
          <w:lang w:eastAsia="zh-TW" w:bidi="yi-Hebr"/>
        </w:rPr>
        <w:t>Смоделировать проведение личного таможенного досмотра.</w:t>
      </w:r>
    </w:p>
    <w:p w:rsidR="002A1612" w:rsidRPr="006C6891" w:rsidRDefault="002A1612" w:rsidP="002A1612">
      <w:pPr>
        <w:pStyle w:val="a5"/>
        <w:numPr>
          <w:ilvl w:val="0"/>
          <w:numId w:val="9"/>
        </w:numPr>
        <w:tabs>
          <w:tab w:val="left" w:pos="327"/>
        </w:tabs>
        <w:jc w:val="both"/>
        <w:rPr>
          <w:rFonts w:ascii="Times New Roman" w:hAnsi="Times New Roman" w:cs="Times New Roman"/>
          <w:sz w:val="28"/>
          <w:szCs w:val="28"/>
        </w:rPr>
      </w:pPr>
      <w:r w:rsidRPr="006C6891">
        <w:rPr>
          <w:rFonts w:ascii="Times New Roman" w:hAnsi="Times New Roman" w:cs="Times New Roman"/>
          <w:sz w:val="28"/>
          <w:szCs w:val="28"/>
        </w:rPr>
        <w:t>Проверка маркировки товаров специальными марками, наличия на них идентификационных знаков.</w:t>
      </w:r>
    </w:p>
    <w:p w:rsidR="002A1612" w:rsidRPr="006C6891" w:rsidRDefault="002A1612" w:rsidP="002A1612">
      <w:pPr>
        <w:pStyle w:val="a5"/>
        <w:numPr>
          <w:ilvl w:val="0"/>
          <w:numId w:val="9"/>
        </w:numPr>
        <w:tabs>
          <w:tab w:val="left" w:pos="327"/>
        </w:tabs>
        <w:jc w:val="both"/>
        <w:rPr>
          <w:rFonts w:ascii="Times New Roman" w:hAnsi="Times New Roman" w:cs="Times New Roman"/>
          <w:sz w:val="28"/>
          <w:szCs w:val="28"/>
        </w:rPr>
      </w:pPr>
      <w:r w:rsidRPr="006C6891">
        <w:rPr>
          <w:rFonts w:ascii="Times New Roman" w:hAnsi="Times New Roman" w:cs="Times New Roman"/>
          <w:sz w:val="28"/>
          <w:szCs w:val="28"/>
        </w:rPr>
        <w:t xml:space="preserve">Таможенный осмотр помещений и территорий. </w:t>
      </w:r>
    </w:p>
    <w:p w:rsidR="002A1612" w:rsidRPr="006C6891" w:rsidRDefault="002A1612" w:rsidP="002A1612">
      <w:pPr>
        <w:pStyle w:val="a5"/>
        <w:numPr>
          <w:ilvl w:val="0"/>
          <w:numId w:val="9"/>
        </w:numPr>
        <w:tabs>
          <w:tab w:val="left" w:pos="327"/>
        </w:tabs>
        <w:jc w:val="both"/>
        <w:rPr>
          <w:rFonts w:ascii="Times New Roman" w:hAnsi="Times New Roman" w:cs="Times New Roman"/>
          <w:sz w:val="28"/>
          <w:szCs w:val="28"/>
        </w:rPr>
      </w:pPr>
      <w:r w:rsidRPr="006C6891">
        <w:rPr>
          <w:rFonts w:ascii="Times New Roman" w:hAnsi="Times New Roman" w:cs="Times New Roman"/>
          <w:sz w:val="28"/>
          <w:szCs w:val="28"/>
        </w:rPr>
        <w:t>Учет товаров, находящихся под таможенным контролем.</w:t>
      </w:r>
    </w:p>
    <w:p w:rsidR="002A1612" w:rsidRPr="006C6891" w:rsidRDefault="002A1612" w:rsidP="002A1612">
      <w:pPr>
        <w:pStyle w:val="a5"/>
        <w:numPr>
          <w:ilvl w:val="0"/>
          <w:numId w:val="9"/>
        </w:numPr>
        <w:tabs>
          <w:tab w:val="left" w:pos="327"/>
        </w:tabs>
        <w:jc w:val="both"/>
        <w:rPr>
          <w:rFonts w:ascii="Times New Roman" w:hAnsi="Times New Roman" w:cs="Times New Roman"/>
          <w:sz w:val="28"/>
          <w:szCs w:val="28"/>
        </w:rPr>
      </w:pPr>
      <w:r w:rsidRPr="006C6891">
        <w:rPr>
          <w:rFonts w:ascii="Times New Roman" w:hAnsi="Times New Roman" w:cs="Times New Roman"/>
          <w:sz w:val="28"/>
          <w:szCs w:val="28"/>
        </w:rPr>
        <w:t xml:space="preserve">Проверка системы учета товаров и отчетности. </w:t>
      </w:r>
    </w:p>
    <w:p w:rsidR="002A1612" w:rsidRPr="006C6891" w:rsidRDefault="002A1612" w:rsidP="002A1612">
      <w:pPr>
        <w:pStyle w:val="a5"/>
        <w:numPr>
          <w:ilvl w:val="0"/>
          <w:numId w:val="9"/>
        </w:numPr>
        <w:tabs>
          <w:tab w:val="left" w:pos="327"/>
        </w:tabs>
        <w:jc w:val="both"/>
        <w:rPr>
          <w:rFonts w:ascii="Times New Roman" w:hAnsi="Times New Roman" w:cs="Times New Roman"/>
          <w:sz w:val="28"/>
          <w:szCs w:val="28"/>
        </w:rPr>
      </w:pPr>
      <w:r w:rsidRPr="006C6891">
        <w:rPr>
          <w:rFonts w:ascii="Times New Roman" w:hAnsi="Times New Roman" w:cs="Times New Roman"/>
          <w:sz w:val="28"/>
          <w:szCs w:val="28"/>
        </w:rPr>
        <w:t>Таможенная проверка.</w:t>
      </w:r>
    </w:p>
    <w:p w:rsidR="002A1612" w:rsidRPr="002C548F" w:rsidRDefault="002A1612" w:rsidP="002A1612">
      <w:pPr>
        <w:pStyle w:val="a5"/>
        <w:tabs>
          <w:tab w:val="left" w:pos="327"/>
        </w:tabs>
        <w:ind w:left="709"/>
        <w:jc w:val="both"/>
        <w:rPr>
          <w:rFonts w:ascii="Times New Roman" w:hAnsi="Times New Roman" w:cs="Times New Roman"/>
          <w:sz w:val="28"/>
          <w:szCs w:val="28"/>
        </w:rPr>
      </w:pPr>
    </w:p>
    <w:p w:rsidR="002A1612" w:rsidRDefault="002A1612" w:rsidP="002A1612">
      <w:pPr>
        <w:pStyle w:val="a5"/>
        <w:tabs>
          <w:tab w:val="left" w:pos="327"/>
        </w:tabs>
        <w:ind w:left="0"/>
        <w:jc w:val="both"/>
        <w:rPr>
          <w:rFonts w:ascii="Times New Roman" w:hAnsi="Times New Roman" w:cs="Times New Roman"/>
          <w:sz w:val="28"/>
          <w:szCs w:val="28"/>
        </w:rPr>
      </w:pPr>
    </w:p>
    <w:p w:rsidR="002A1612" w:rsidRPr="00124EAD" w:rsidRDefault="002A1612" w:rsidP="002A1612">
      <w:pPr>
        <w:pStyle w:val="a3"/>
        <w:numPr>
          <w:ilvl w:val="0"/>
          <w:numId w:val="2"/>
        </w:numPr>
        <w:spacing w:after="0"/>
        <w:jc w:val="both"/>
        <w:rPr>
          <w:b/>
          <w:bCs/>
          <w:sz w:val="28"/>
          <w:szCs w:val="28"/>
          <w:lang w:bidi="ar-SA"/>
        </w:rPr>
      </w:pPr>
      <w:r w:rsidRPr="00BE0AED">
        <w:rPr>
          <w:b/>
          <w:bCs/>
          <w:sz w:val="28"/>
          <w:szCs w:val="28"/>
        </w:rPr>
        <w:t xml:space="preserve">Система управления рисками при </w:t>
      </w:r>
      <w:r>
        <w:rPr>
          <w:b/>
          <w:bCs/>
          <w:sz w:val="28"/>
          <w:szCs w:val="28"/>
        </w:rPr>
        <w:t xml:space="preserve">проведении </w:t>
      </w:r>
      <w:r w:rsidRPr="00BE0AED">
        <w:rPr>
          <w:b/>
          <w:bCs/>
          <w:sz w:val="28"/>
          <w:szCs w:val="28"/>
        </w:rPr>
        <w:t xml:space="preserve">таможенного </w:t>
      </w:r>
      <w:r w:rsidRPr="00124EAD">
        <w:rPr>
          <w:b/>
          <w:bCs/>
          <w:sz w:val="28"/>
          <w:szCs w:val="28"/>
        </w:rPr>
        <w:t xml:space="preserve">контроля </w:t>
      </w:r>
      <w:r w:rsidRPr="00124EAD">
        <w:rPr>
          <w:b/>
          <w:bCs/>
          <w:sz w:val="28"/>
          <w:szCs w:val="28"/>
          <w:lang w:bidi="ar-SA"/>
        </w:rPr>
        <w:t>(2 ч.)</w:t>
      </w:r>
    </w:p>
    <w:p w:rsidR="002A1612" w:rsidRDefault="002A1612" w:rsidP="002A1612">
      <w:pPr>
        <w:numPr>
          <w:ilvl w:val="0"/>
          <w:numId w:val="11"/>
        </w:numPr>
        <w:ind w:left="426" w:hanging="426"/>
        <w:jc w:val="both"/>
        <w:rPr>
          <w:sz w:val="28"/>
          <w:szCs w:val="28"/>
        </w:rPr>
      </w:pPr>
      <w:r w:rsidRPr="005B0B3B">
        <w:rPr>
          <w:sz w:val="28"/>
          <w:szCs w:val="28"/>
        </w:rPr>
        <w:t>Система управления рисками</w:t>
      </w:r>
      <w:r>
        <w:rPr>
          <w:sz w:val="28"/>
          <w:szCs w:val="28"/>
        </w:rPr>
        <w:t xml:space="preserve"> и цели ее </w:t>
      </w:r>
      <w:r w:rsidRPr="005B0B3B">
        <w:rPr>
          <w:sz w:val="28"/>
          <w:szCs w:val="28"/>
        </w:rPr>
        <w:t>применения.</w:t>
      </w:r>
    </w:p>
    <w:p w:rsidR="002A1612" w:rsidRDefault="002A1612" w:rsidP="002A1612">
      <w:pPr>
        <w:numPr>
          <w:ilvl w:val="0"/>
          <w:numId w:val="11"/>
        </w:numPr>
        <w:ind w:left="426" w:hanging="426"/>
        <w:jc w:val="both"/>
        <w:rPr>
          <w:sz w:val="28"/>
          <w:szCs w:val="28"/>
        </w:rPr>
      </w:pPr>
      <w:r w:rsidRPr="005B0B3B">
        <w:rPr>
          <w:sz w:val="28"/>
          <w:szCs w:val="28"/>
        </w:rPr>
        <w:t xml:space="preserve">Объекты анализа риска. </w:t>
      </w:r>
    </w:p>
    <w:p w:rsidR="002A1612" w:rsidRDefault="002A1612" w:rsidP="002A1612">
      <w:pPr>
        <w:numPr>
          <w:ilvl w:val="0"/>
          <w:numId w:val="11"/>
        </w:numPr>
        <w:ind w:left="426" w:hanging="426"/>
        <w:jc w:val="both"/>
        <w:rPr>
          <w:sz w:val="28"/>
          <w:szCs w:val="28"/>
        </w:rPr>
      </w:pPr>
      <w:r w:rsidRPr="005B0B3B">
        <w:rPr>
          <w:sz w:val="28"/>
          <w:szCs w:val="28"/>
        </w:rPr>
        <w:t>Базовые принципы создания и функционирования системы управления рисками</w:t>
      </w:r>
      <w:proofErr w:type="gramStart"/>
      <w:r w:rsidRPr="005B0B3B">
        <w:rPr>
          <w:sz w:val="28"/>
          <w:szCs w:val="28"/>
        </w:rPr>
        <w:t xml:space="preserve"> .</w:t>
      </w:r>
      <w:proofErr w:type="gramEnd"/>
      <w:r w:rsidRPr="005B0B3B">
        <w:rPr>
          <w:sz w:val="28"/>
          <w:szCs w:val="28"/>
        </w:rPr>
        <w:t xml:space="preserve"> </w:t>
      </w:r>
    </w:p>
    <w:p w:rsidR="002A1612" w:rsidRPr="005B0B3B" w:rsidRDefault="002A1612" w:rsidP="002A1612">
      <w:pPr>
        <w:numPr>
          <w:ilvl w:val="0"/>
          <w:numId w:val="11"/>
        </w:numPr>
        <w:ind w:left="426" w:hanging="426"/>
        <w:jc w:val="both"/>
        <w:rPr>
          <w:sz w:val="28"/>
          <w:szCs w:val="28"/>
        </w:rPr>
      </w:pPr>
      <w:r w:rsidRPr="00F35D39">
        <w:rPr>
          <w:sz w:val="28"/>
          <w:szCs w:val="28"/>
        </w:rPr>
        <w:t>Элементы процесса реализации СУР: организация управления, анализ, сбор и обработка информации о</w:t>
      </w:r>
      <w:r>
        <w:rPr>
          <w:sz w:val="28"/>
          <w:szCs w:val="28"/>
        </w:rPr>
        <w:t>б объектах анализа рисков</w:t>
      </w:r>
      <w:r w:rsidRPr="00F35D39">
        <w:rPr>
          <w:sz w:val="28"/>
          <w:szCs w:val="28"/>
        </w:rPr>
        <w:t xml:space="preserve">. </w:t>
      </w:r>
      <w:r w:rsidRPr="005B0B3B">
        <w:rPr>
          <w:sz w:val="28"/>
          <w:szCs w:val="28"/>
        </w:rPr>
        <w:t>Технологии минимизации рисков, разработка и реализация мер по минимизации рисков.</w:t>
      </w:r>
    </w:p>
    <w:p w:rsidR="002A1612" w:rsidRDefault="002A1612" w:rsidP="002A1612">
      <w:pPr>
        <w:numPr>
          <w:ilvl w:val="0"/>
          <w:numId w:val="11"/>
        </w:numPr>
        <w:ind w:left="426" w:hanging="426"/>
        <w:jc w:val="both"/>
        <w:rPr>
          <w:sz w:val="28"/>
          <w:szCs w:val="28"/>
        </w:rPr>
      </w:pPr>
      <w:r w:rsidRPr="005B0B3B">
        <w:rPr>
          <w:sz w:val="28"/>
          <w:szCs w:val="28"/>
        </w:rPr>
        <w:t>Содержание понятия «степень риска». Критерии определения степени риска. Степень риска и выбор формы таможенного контроля товаров.</w:t>
      </w:r>
    </w:p>
    <w:p w:rsidR="002A1612" w:rsidRDefault="002A1612" w:rsidP="002A1612">
      <w:pPr>
        <w:jc w:val="both"/>
        <w:rPr>
          <w:sz w:val="28"/>
          <w:szCs w:val="28"/>
        </w:rPr>
      </w:pPr>
    </w:p>
    <w:p w:rsidR="002A1612" w:rsidRDefault="002A1612" w:rsidP="002A1612">
      <w:pPr>
        <w:ind w:left="720" w:hanging="720"/>
        <w:jc w:val="both"/>
      </w:pPr>
      <w:r>
        <w:rPr>
          <w:b/>
          <w:sz w:val="28"/>
          <w:szCs w:val="28"/>
        </w:rPr>
        <w:t>6</w:t>
      </w:r>
      <w:r w:rsidRPr="00620EE0">
        <w:rPr>
          <w:b/>
          <w:sz w:val="28"/>
          <w:szCs w:val="28"/>
        </w:rPr>
        <w:t>. Таможенная экспертиза при проведении таможенного контроля. (2 ч.)</w:t>
      </w:r>
      <w:r w:rsidRPr="00534896">
        <w:t xml:space="preserve"> </w:t>
      </w:r>
    </w:p>
    <w:p w:rsidR="002A1612" w:rsidRDefault="002A1612" w:rsidP="002A1612">
      <w:pPr>
        <w:numPr>
          <w:ilvl w:val="0"/>
          <w:numId w:val="12"/>
        </w:numPr>
        <w:jc w:val="both"/>
        <w:rPr>
          <w:sz w:val="28"/>
          <w:szCs w:val="28"/>
        </w:rPr>
      </w:pPr>
      <w:r w:rsidRPr="00347E9F">
        <w:rPr>
          <w:sz w:val="28"/>
          <w:szCs w:val="28"/>
        </w:rPr>
        <w:t xml:space="preserve">Таможенная экспертиза при проведении таможенного контроля. Назначение таможенной экспертизы. </w:t>
      </w:r>
    </w:p>
    <w:p w:rsidR="002A1612" w:rsidRDefault="002A1612" w:rsidP="002A1612">
      <w:pPr>
        <w:numPr>
          <w:ilvl w:val="0"/>
          <w:numId w:val="12"/>
        </w:numPr>
        <w:jc w:val="both"/>
        <w:rPr>
          <w:sz w:val="28"/>
          <w:szCs w:val="28"/>
        </w:rPr>
      </w:pPr>
      <w:r w:rsidRPr="00347E9F">
        <w:rPr>
          <w:sz w:val="28"/>
          <w:szCs w:val="28"/>
        </w:rPr>
        <w:t xml:space="preserve">Виды таможенной экспертизы. Порядок и срок проведения таможенной экспертизы. </w:t>
      </w:r>
    </w:p>
    <w:p w:rsidR="002A1612" w:rsidRPr="00B12DE1" w:rsidRDefault="002A1612" w:rsidP="002A1612">
      <w:pPr>
        <w:numPr>
          <w:ilvl w:val="0"/>
          <w:numId w:val="12"/>
        </w:numPr>
        <w:jc w:val="both"/>
        <w:rPr>
          <w:sz w:val="28"/>
          <w:szCs w:val="28"/>
        </w:rPr>
      </w:pPr>
      <w:r w:rsidRPr="00B12DE1">
        <w:rPr>
          <w:sz w:val="28"/>
          <w:szCs w:val="28"/>
        </w:rPr>
        <w:lastRenderedPageBreak/>
        <w:t>Участие специалистов и экспертов при проведении таможенного контроля. Права и обязанности таможенного</w:t>
      </w:r>
      <w:r w:rsidRPr="007B388A">
        <w:rPr>
          <w:sz w:val="28"/>
          <w:szCs w:val="28"/>
        </w:rPr>
        <w:t xml:space="preserve"> эксперта. </w:t>
      </w:r>
    </w:p>
    <w:p w:rsidR="002A1612" w:rsidRPr="00B12DE1" w:rsidRDefault="002A1612" w:rsidP="002A1612">
      <w:pPr>
        <w:numPr>
          <w:ilvl w:val="0"/>
          <w:numId w:val="12"/>
        </w:numPr>
        <w:jc w:val="both"/>
        <w:rPr>
          <w:sz w:val="28"/>
          <w:szCs w:val="28"/>
        </w:rPr>
      </w:pPr>
      <w:r w:rsidRPr="007B388A">
        <w:rPr>
          <w:sz w:val="28"/>
          <w:szCs w:val="28"/>
        </w:rPr>
        <w:t xml:space="preserve">Пробы и образцы товаров. Порядок отбора проб и образцов товаров для проведения таможенной экспертизы. </w:t>
      </w:r>
    </w:p>
    <w:p w:rsidR="002A1612" w:rsidRPr="00B12DE1" w:rsidRDefault="002A1612" w:rsidP="002A1612">
      <w:pPr>
        <w:numPr>
          <w:ilvl w:val="0"/>
          <w:numId w:val="12"/>
        </w:numPr>
        <w:jc w:val="both"/>
        <w:rPr>
          <w:sz w:val="28"/>
          <w:szCs w:val="28"/>
        </w:rPr>
      </w:pPr>
      <w:r w:rsidRPr="007B388A">
        <w:rPr>
          <w:sz w:val="28"/>
          <w:szCs w:val="28"/>
        </w:rPr>
        <w:t xml:space="preserve">Права декларанта, иного лица, обладающего полномочиями в отношении товаров, и их представителей при назначении и проведении таможенной экспертизы. </w:t>
      </w:r>
    </w:p>
    <w:p w:rsidR="002A1612" w:rsidRPr="00B12DE1" w:rsidRDefault="002A1612" w:rsidP="002A1612">
      <w:pPr>
        <w:numPr>
          <w:ilvl w:val="0"/>
          <w:numId w:val="12"/>
        </w:numPr>
        <w:jc w:val="both"/>
        <w:rPr>
          <w:b/>
          <w:sz w:val="28"/>
          <w:szCs w:val="28"/>
        </w:rPr>
      </w:pPr>
      <w:r w:rsidRPr="007B388A">
        <w:rPr>
          <w:sz w:val="28"/>
          <w:szCs w:val="28"/>
        </w:rPr>
        <w:t xml:space="preserve">Заключение таможенного эксперта. </w:t>
      </w:r>
    </w:p>
    <w:p w:rsidR="002A1612" w:rsidRDefault="002A1612" w:rsidP="002A1612">
      <w:pPr>
        <w:jc w:val="both"/>
        <w:rPr>
          <w:sz w:val="28"/>
          <w:szCs w:val="28"/>
        </w:rPr>
      </w:pPr>
    </w:p>
    <w:p w:rsidR="002A1612" w:rsidRPr="00A30F0A" w:rsidRDefault="002A1612" w:rsidP="002A1612">
      <w:pPr>
        <w:jc w:val="both"/>
        <w:rPr>
          <w:b/>
          <w:sz w:val="28"/>
          <w:szCs w:val="28"/>
        </w:rPr>
      </w:pPr>
      <w:r w:rsidRPr="007B388A">
        <w:rPr>
          <w:b/>
          <w:sz w:val="28"/>
          <w:szCs w:val="28"/>
        </w:rPr>
        <w:t>7.</w:t>
      </w:r>
      <w:r w:rsidRPr="007B388A">
        <w:rPr>
          <w:b/>
          <w:shadow/>
          <w:sz w:val="28"/>
          <w:szCs w:val="28"/>
        </w:rPr>
        <w:t xml:space="preserve"> Осуществление таможенными органами автомобильного контроля в автодорожных пунктах пропуска</w:t>
      </w:r>
    </w:p>
    <w:p w:rsidR="002A1612" w:rsidRPr="00A30F0A" w:rsidRDefault="002A1612" w:rsidP="002A1612">
      <w:pPr>
        <w:tabs>
          <w:tab w:val="left" w:pos="739"/>
          <w:tab w:val="left" w:pos="1534"/>
        </w:tabs>
        <w:ind w:firstLine="709"/>
        <w:jc w:val="both"/>
        <w:rPr>
          <w:sz w:val="28"/>
          <w:szCs w:val="28"/>
        </w:rPr>
      </w:pPr>
      <w:r w:rsidRPr="00A30F0A">
        <w:rPr>
          <w:sz w:val="28"/>
          <w:szCs w:val="28"/>
        </w:rPr>
        <w:t xml:space="preserve">1. </w:t>
      </w:r>
      <w:r w:rsidRPr="007B388A">
        <w:rPr>
          <w:sz w:val="28"/>
          <w:szCs w:val="28"/>
        </w:rPr>
        <w:t>Организация движения тяжеловесных и крупногабаритных транспортных средств по автомобильным дорогам Республики Беларусь</w:t>
      </w:r>
    </w:p>
    <w:p w:rsidR="002A1612" w:rsidRPr="00A30F0A" w:rsidRDefault="002A1612" w:rsidP="002A1612">
      <w:pPr>
        <w:ind w:firstLine="709"/>
        <w:jc w:val="both"/>
        <w:rPr>
          <w:sz w:val="28"/>
          <w:szCs w:val="28"/>
        </w:rPr>
      </w:pPr>
      <w:r w:rsidRPr="007B388A">
        <w:rPr>
          <w:sz w:val="28"/>
          <w:szCs w:val="28"/>
        </w:rPr>
        <w:t xml:space="preserve">2. Порядок осуществления автомобильного контроля в автодорожных пунктах пропуска </w:t>
      </w:r>
    </w:p>
    <w:p w:rsidR="002A1612" w:rsidRPr="00A30F0A" w:rsidRDefault="002A1612" w:rsidP="002A1612">
      <w:pPr>
        <w:pStyle w:val="ae"/>
        <w:ind w:firstLine="709"/>
        <w:jc w:val="both"/>
        <w:rPr>
          <w:rFonts w:ascii="Times New Roman" w:hAnsi="Times New Roman"/>
          <w:sz w:val="28"/>
          <w:szCs w:val="28"/>
        </w:rPr>
      </w:pPr>
      <w:r w:rsidRPr="007B388A">
        <w:rPr>
          <w:rFonts w:ascii="Times New Roman" w:hAnsi="Times New Roman"/>
          <w:sz w:val="28"/>
          <w:szCs w:val="28"/>
        </w:rPr>
        <w:t>3. Учет и контроль проезда тяжеловесных и крупногабаритных транспортных средств по дорогам общего пользования Республики Беларусь.</w:t>
      </w:r>
    </w:p>
    <w:p w:rsidR="002A1612" w:rsidRPr="00A30F0A" w:rsidRDefault="002A1612" w:rsidP="002A1612">
      <w:pPr>
        <w:ind w:firstLine="709"/>
        <w:jc w:val="both"/>
        <w:rPr>
          <w:bCs/>
          <w:iCs/>
          <w:shadow/>
          <w:sz w:val="28"/>
          <w:szCs w:val="28"/>
        </w:rPr>
      </w:pPr>
      <w:r w:rsidRPr="007B388A">
        <w:rPr>
          <w:bCs/>
          <w:iCs/>
          <w:shadow/>
          <w:sz w:val="28"/>
          <w:szCs w:val="28"/>
        </w:rPr>
        <w:t>4. Технические средства автомобильного контроля</w:t>
      </w:r>
    </w:p>
    <w:p w:rsidR="002A1612" w:rsidRPr="00A30F0A" w:rsidRDefault="002A1612" w:rsidP="002A1612">
      <w:pPr>
        <w:ind w:firstLine="709"/>
        <w:jc w:val="both"/>
        <w:rPr>
          <w:sz w:val="28"/>
          <w:szCs w:val="28"/>
        </w:rPr>
      </w:pPr>
      <w:r w:rsidRPr="007B388A">
        <w:rPr>
          <w:sz w:val="28"/>
          <w:szCs w:val="28"/>
        </w:rPr>
        <w:t>5. Сбор за проезд автомобильных транспортных средств иностранных государств по автомобильным дорогам общего пользования Республики Беларусь</w:t>
      </w:r>
    </w:p>
    <w:p w:rsidR="002A1612" w:rsidRDefault="002A1612" w:rsidP="002A1612">
      <w:pPr>
        <w:jc w:val="both"/>
        <w:rPr>
          <w:sz w:val="28"/>
          <w:szCs w:val="28"/>
        </w:rPr>
      </w:pPr>
    </w:p>
    <w:p w:rsidR="002A1612" w:rsidRDefault="002A1612" w:rsidP="002A1612">
      <w:pPr>
        <w:jc w:val="both"/>
        <w:rPr>
          <w:sz w:val="28"/>
          <w:szCs w:val="28"/>
        </w:rPr>
      </w:pPr>
    </w:p>
    <w:p w:rsidR="002A1612" w:rsidRPr="00290CAD" w:rsidRDefault="002A1612" w:rsidP="002A1612">
      <w:pPr>
        <w:jc w:val="both"/>
        <w:rPr>
          <w:b/>
          <w:sz w:val="28"/>
          <w:szCs w:val="28"/>
        </w:rPr>
      </w:pPr>
      <w:r w:rsidRPr="00290CAD">
        <w:rPr>
          <w:b/>
          <w:sz w:val="28"/>
          <w:szCs w:val="28"/>
        </w:rPr>
        <w:t>Тем</w:t>
      </w:r>
      <w:r>
        <w:rPr>
          <w:b/>
          <w:sz w:val="28"/>
          <w:szCs w:val="28"/>
        </w:rPr>
        <w:t>а</w:t>
      </w:r>
      <w:r w:rsidRPr="00290CAD">
        <w:rPr>
          <w:b/>
          <w:sz w:val="28"/>
          <w:szCs w:val="28"/>
        </w:rPr>
        <w:t xml:space="preserve"> </w:t>
      </w:r>
      <w:r>
        <w:rPr>
          <w:b/>
          <w:sz w:val="28"/>
          <w:szCs w:val="28"/>
        </w:rPr>
        <w:t>управляемой</w:t>
      </w:r>
      <w:r w:rsidRPr="00290CAD">
        <w:rPr>
          <w:b/>
          <w:sz w:val="28"/>
          <w:szCs w:val="28"/>
        </w:rPr>
        <w:t xml:space="preserve"> самостоятельной работы:</w:t>
      </w:r>
    </w:p>
    <w:p w:rsidR="002A1612" w:rsidRPr="00290CAD" w:rsidRDefault="002A1612" w:rsidP="002A1612">
      <w:pPr>
        <w:jc w:val="both"/>
        <w:rPr>
          <w:b/>
          <w:sz w:val="28"/>
          <w:szCs w:val="28"/>
        </w:rPr>
      </w:pPr>
    </w:p>
    <w:p w:rsidR="002A1612" w:rsidRDefault="002A1612" w:rsidP="002A1612">
      <w:pPr>
        <w:numPr>
          <w:ilvl w:val="1"/>
          <w:numId w:val="4"/>
        </w:numPr>
        <w:ind w:left="709" w:hanging="709"/>
        <w:jc w:val="both"/>
        <w:rPr>
          <w:sz w:val="28"/>
          <w:szCs w:val="28"/>
        </w:rPr>
      </w:pPr>
      <w:r w:rsidRPr="00A80F73">
        <w:rPr>
          <w:sz w:val="28"/>
          <w:szCs w:val="28"/>
        </w:rPr>
        <w:t xml:space="preserve">Разработать </w:t>
      </w:r>
      <w:r>
        <w:rPr>
          <w:sz w:val="28"/>
          <w:szCs w:val="28"/>
        </w:rPr>
        <w:t xml:space="preserve">порядок осуществления </w:t>
      </w:r>
      <w:r w:rsidR="007D5D56">
        <w:rPr>
          <w:sz w:val="28"/>
          <w:szCs w:val="28"/>
        </w:rPr>
        <w:t>камеральной таможенной проверки</w:t>
      </w:r>
      <w:r>
        <w:rPr>
          <w:sz w:val="28"/>
          <w:szCs w:val="28"/>
        </w:rPr>
        <w:t>.</w:t>
      </w:r>
      <w:r w:rsidRPr="00A80F73">
        <w:rPr>
          <w:sz w:val="28"/>
          <w:szCs w:val="28"/>
        </w:rPr>
        <w:t xml:space="preserve">  </w:t>
      </w:r>
    </w:p>
    <w:p w:rsidR="002A1612" w:rsidRPr="00A80F73" w:rsidRDefault="002A1612" w:rsidP="002A1612">
      <w:pPr>
        <w:numPr>
          <w:ilvl w:val="1"/>
          <w:numId w:val="4"/>
        </w:numPr>
        <w:ind w:left="709" w:hanging="709"/>
        <w:jc w:val="both"/>
        <w:rPr>
          <w:sz w:val="28"/>
          <w:szCs w:val="28"/>
        </w:rPr>
      </w:pPr>
      <w:r>
        <w:rPr>
          <w:sz w:val="28"/>
          <w:szCs w:val="28"/>
        </w:rPr>
        <w:t>Разработать порядок проведения выездной таможенной проверки</w:t>
      </w:r>
    </w:p>
    <w:p w:rsidR="002A1612" w:rsidRDefault="002A1612" w:rsidP="002A1612">
      <w:pPr>
        <w:ind w:left="360"/>
        <w:jc w:val="center"/>
        <w:rPr>
          <w:b/>
          <w:bCs/>
          <w:caps/>
          <w:sz w:val="28"/>
          <w:szCs w:val="28"/>
        </w:rPr>
      </w:pPr>
    </w:p>
    <w:p w:rsidR="002A1612" w:rsidRPr="00B75712" w:rsidRDefault="002A1612" w:rsidP="002A1612">
      <w:pPr>
        <w:ind w:left="360"/>
        <w:jc w:val="center"/>
        <w:rPr>
          <w:b/>
          <w:bCs/>
          <w:caps/>
          <w:sz w:val="28"/>
          <w:szCs w:val="28"/>
        </w:rPr>
      </w:pPr>
      <w:r w:rsidRPr="00B75712">
        <w:rPr>
          <w:b/>
          <w:bCs/>
          <w:caps/>
          <w:sz w:val="28"/>
          <w:szCs w:val="28"/>
        </w:rPr>
        <w:t>Вопросы к экзамену</w:t>
      </w:r>
    </w:p>
    <w:p w:rsidR="002A1612" w:rsidRPr="002E4A5A" w:rsidRDefault="002A1612" w:rsidP="002A1612">
      <w:pPr>
        <w:jc w:val="center"/>
        <w:rPr>
          <w:b/>
          <w:bCs/>
          <w:sz w:val="28"/>
          <w:szCs w:val="28"/>
        </w:rPr>
      </w:pPr>
    </w:p>
    <w:p w:rsidR="002A1612" w:rsidRPr="00D675C7" w:rsidRDefault="002A1612" w:rsidP="002A1612">
      <w:pPr>
        <w:pStyle w:val="a5"/>
        <w:numPr>
          <w:ilvl w:val="0"/>
          <w:numId w:val="6"/>
        </w:numPr>
        <w:jc w:val="both"/>
        <w:rPr>
          <w:rFonts w:ascii="Times New Roman" w:hAnsi="Times New Roman"/>
          <w:sz w:val="28"/>
          <w:szCs w:val="28"/>
        </w:rPr>
      </w:pPr>
      <w:r w:rsidRPr="00470D52" w:rsidDel="00D675C7">
        <w:rPr>
          <w:rFonts w:ascii="Times New Roman" w:hAnsi="Times New Roman"/>
          <w:sz w:val="28"/>
          <w:szCs w:val="28"/>
        </w:rPr>
        <w:t xml:space="preserve"> </w:t>
      </w:r>
      <w:r w:rsidRPr="00D675C7">
        <w:rPr>
          <w:rFonts w:ascii="Times New Roman" w:hAnsi="Times New Roman"/>
          <w:sz w:val="28"/>
          <w:szCs w:val="28"/>
        </w:rPr>
        <w:t>Цели проведения таможенного контроля.</w:t>
      </w:r>
    </w:p>
    <w:p w:rsidR="002A1612" w:rsidRDefault="002A1612" w:rsidP="002A1612">
      <w:pPr>
        <w:ind w:left="360"/>
        <w:jc w:val="both"/>
        <w:rPr>
          <w:sz w:val="28"/>
          <w:szCs w:val="28"/>
        </w:rPr>
      </w:pPr>
      <w:r w:rsidRPr="007B388A">
        <w:rPr>
          <w:sz w:val="28"/>
          <w:szCs w:val="28"/>
        </w:rPr>
        <w:t>Принципы проведения таможенного контроля.</w:t>
      </w:r>
    </w:p>
    <w:p w:rsidR="002A1612" w:rsidRPr="00470D52" w:rsidRDefault="002A1612" w:rsidP="002A1612">
      <w:pPr>
        <w:pStyle w:val="a5"/>
        <w:numPr>
          <w:ilvl w:val="0"/>
          <w:numId w:val="6"/>
        </w:numPr>
        <w:jc w:val="both"/>
        <w:rPr>
          <w:rFonts w:ascii="Times New Roman" w:hAnsi="Times New Roman"/>
          <w:sz w:val="28"/>
          <w:szCs w:val="28"/>
        </w:rPr>
      </w:pPr>
      <w:r>
        <w:rPr>
          <w:rFonts w:ascii="Times New Roman" w:hAnsi="Times New Roman"/>
          <w:sz w:val="28"/>
          <w:szCs w:val="28"/>
        </w:rPr>
        <w:t xml:space="preserve">Товары, находящиеся под </w:t>
      </w:r>
      <w:r w:rsidRPr="00470D52">
        <w:rPr>
          <w:rFonts w:ascii="Times New Roman" w:hAnsi="Times New Roman"/>
          <w:sz w:val="28"/>
          <w:szCs w:val="28"/>
        </w:rPr>
        <w:t>таможенн</w:t>
      </w:r>
      <w:r>
        <w:rPr>
          <w:rFonts w:ascii="Times New Roman" w:hAnsi="Times New Roman"/>
          <w:sz w:val="28"/>
          <w:szCs w:val="28"/>
        </w:rPr>
        <w:t>ым</w:t>
      </w:r>
      <w:r w:rsidRPr="00470D52">
        <w:rPr>
          <w:rFonts w:ascii="Times New Roman" w:hAnsi="Times New Roman"/>
          <w:sz w:val="28"/>
          <w:szCs w:val="28"/>
        </w:rPr>
        <w:t xml:space="preserve"> контрол</w:t>
      </w:r>
      <w:r>
        <w:rPr>
          <w:rFonts w:ascii="Times New Roman" w:hAnsi="Times New Roman"/>
          <w:sz w:val="28"/>
          <w:szCs w:val="28"/>
        </w:rPr>
        <w:t>ем</w:t>
      </w:r>
      <w:r w:rsidRPr="00470D52">
        <w:rPr>
          <w:rFonts w:ascii="Times New Roman" w:hAnsi="Times New Roman"/>
          <w:sz w:val="28"/>
          <w:szCs w:val="28"/>
        </w:rPr>
        <w:t>.</w:t>
      </w:r>
    </w:p>
    <w:p w:rsidR="002A1612" w:rsidRPr="00470D52" w:rsidRDefault="002A1612" w:rsidP="002A1612">
      <w:pPr>
        <w:pStyle w:val="a5"/>
        <w:numPr>
          <w:ilvl w:val="0"/>
          <w:numId w:val="6"/>
        </w:numPr>
        <w:jc w:val="both"/>
        <w:rPr>
          <w:rFonts w:ascii="Times New Roman" w:hAnsi="Times New Roman"/>
          <w:sz w:val="28"/>
          <w:szCs w:val="28"/>
        </w:rPr>
      </w:pPr>
      <w:r w:rsidRPr="00470D52">
        <w:rPr>
          <w:rFonts w:ascii="Times New Roman" w:hAnsi="Times New Roman"/>
          <w:sz w:val="28"/>
          <w:szCs w:val="28"/>
        </w:rPr>
        <w:t xml:space="preserve">Документы и сведения, представляемые таможенному органу </w:t>
      </w:r>
      <w:r>
        <w:rPr>
          <w:rFonts w:ascii="Times New Roman" w:hAnsi="Times New Roman"/>
          <w:sz w:val="28"/>
          <w:szCs w:val="28"/>
        </w:rPr>
        <w:t xml:space="preserve">для  проведения </w:t>
      </w:r>
      <w:r w:rsidRPr="00470D52">
        <w:rPr>
          <w:rFonts w:ascii="Times New Roman" w:hAnsi="Times New Roman"/>
          <w:sz w:val="28"/>
          <w:szCs w:val="28"/>
        </w:rPr>
        <w:t xml:space="preserve">таможенного контроля. </w:t>
      </w:r>
    </w:p>
    <w:p w:rsidR="002A1612" w:rsidRPr="00470D52" w:rsidRDefault="002A1612" w:rsidP="002A1612">
      <w:pPr>
        <w:pStyle w:val="a5"/>
        <w:numPr>
          <w:ilvl w:val="0"/>
          <w:numId w:val="6"/>
        </w:numPr>
        <w:jc w:val="both"/>
        <w:rPr>
          <w:rFonts w:ascii="Times New Roman" w:hAnsi="Times New Roman"/>
          <w:sz w:val="28"/>
          <w:szCs w:val="28"/>
        </w:rPr>
      </w:pPr>
      <w:r>
        <w:rPr>
          <w:rFonts w:ascii="Times New Roman" w:hAnsi="Times New Roman"/>
          <w:sz w:val="28"/>
          <w:szCs w:val="28"/>
        </w:rPr>
        <w:t xml:space="preserve">Зоны таможенного контроля. </w:t>
      </w:r>
      <w:r w:rsidRPr="00470D52">
        <w:rPr>
          <w:rFonts w:ascii="Times New Roman" w:hAnsi="Times New Roman"/>
          <w:sz w:val="28"/>
          <w:szCs w:val="28"/>
        </w:rPr>
        <w:t>Пункт таможенного оформления.</w:t>
      </w:r>
    </w:p>
    <w:p w:rsidR="002A1612" w:rsidRPr="00470D52" w:rsidRDefault="002A1612" w:rsidP="002A1612">
      <w:pPr>
        <w:pStyle w:val="a5"/>
        <w:numPr>
          <w:ilvl w:val="0"/>
          <w:numId w:val="6"/>
        </w:numPr>
        <w:jc w:val="both"/>
        <w:rPr>
          <w:rFonts w:ascii="Times New Roman" w:hAnsi="Times New Roman"/>
          <w:sz w:val="28"/>
          <w:szCs w:val="28"/>
        </w:rPr>
      </w:pPr>
      <w:r w:rsidRPr="00470D52">
        <w:rPr>
          <w:rFonts w:ascii="Times New Roman" w:hAnsi="Times New Roman"/>
          <w:sz w:val="28"/>
          <w:szCs w:val="28"/>
        </w:rPr>
        <w:t xml:space="preserve">Требования безопасности при </w:t>
      </w:r>
      <w:r>
        <w:rPr>
          <w:rFonts w:ascii="Times New Roman" w:hAnsi="Times New Roman"/>
          <w:sz w:val="28"/>
          <w:szCs w:val="28"/>
        </w:rPr>
        <w:t xml:space="preserve">проведении таможенного </w:t>
      </w:r>
      <w:r w:rsidRPr="00470D52">
        <w:rPr>
          <w:rFonts w:ascii="Times New Roman" w:hAnsi="Times New Roman"/>
          <w:sz w:val="28"/>
          <w:szCs w:val="28"/>
        </w:rPr>
        <w:t>досмотр</w:t>
      </w:r>
      <w:r>
        <w:rPr>
          <w:rFonts w:ascii="Times New Roman" w:hAnsi="Times New Roman"/>
          <w:sz w:val="28"/>
          <w:szCs w:val="28"/>
        </w:rPr>
        <w:t>а.</w:t>
      </w:r>
    </w:p>
    <w:p w:rsidR="002A1612" w:rsidRPr="00470D52" w:rsidRDefault="002A1612" w:rsidP="002A1612">
      <w:pPr>
        <w:pStyle w:val="a5"/>
        <w:numPr>
          <w:ilvl w:val="0"/>
          <w:numId w:val="6"/>
        </w:numPr>
        <w:jc w:val="both"/>
        <w:rPr>
          <w:rFonts w:ascii="Times New Roman" w:hAnsi="Times New Roman"/>
          <w:sz w:val="28"/>
          <w:szCs w:val="28"/>
        </w:rPr>
      </w:pPr>
      <w:r w:rsidRPr="00470D52">
        <w:rPr>
          <w:rFonts w:ascii="Times New Roman" w:hAnsi="Times New Roman"/>
          <w:sz w:val="28"/>
          <w:szCs w:val="28"/>
        </w:rPr>
        <w:t xml:space="preserve">Требования безопасности при досмотре автотранспортных средств и перевозимых на них </w:t>
      </w:r>
      <w:r>
        <w:rPr>
          <w:rFonts w:ascii="Times New Roman" w:hAnsi="Times New Roman"/>
          <w:sz w:val="28"/>
          <w:szCs w:val="28"/>
        </w:rPr>
        <w:t>товаров</w:t>
      </w:r>
      <w:r w:rsidRPr="00470D52">
        <w:rPr>
          <w:rFonts w:ascii="Times New Roman" w:hAnsi="Times New Roman"/>
          <w:sz w:val="28"/>
          <w:szCs w:val="28"/>
        </w:rPr>
        <w:t>.</w:t>
      </w:r>
    </w:p>
    <w:p w:rsidR="002A1612" w:rsidRPr="00470D52" w:rsidRDefault="002A1612" w:rsidP="002A1612">
      <w:pPr>
        <w:pStyle w:val="a5"/>
        <w:numPr>
          <w:ilvl w:val="0"/>
          <w:numId w:val="6"/>
        </w:numPr>
        <w:jc w:val="both"/>
        <w:rPr>
          <w:rFonts w:ascii="Times New Roman" w:hAnsi="Times New Roman"/>
          <w:sz w:val="28"/>
          <w:szCs w:val="28"/>
        </w:rPr>
      </w:pPr>
      <w:r w:rsidRPr="00470D52">
        <w:rPr>
          <w:rFonts w:ascii="Times New Roman" w:hAnsi="Times New Roman"/>
          <w:sz w:val="28"/>
          <w:szCs w:val="28"/>
        </w:rPr>
        <w:t xml:space="preserve">Требования безопасности при досмотре железнодорожных транспортных средств и перевозимых на них </w:t>
      </w:r>
      <w:r>
        <w:rPr>
          <w:rFonts w:ascii="Times New Roman" w:hAnsi="Times New Roman"/>
          <w:sz w:val="28"/>
          <w:szCs w:val="28"/>
        </w:rPr>
        <w:t>товаров</w:t>
      </w:r>
      <w:r w:rsidRPr="00470D52">
        <w:rPr>
          <w:rFonts w:ascii="Times New Roman" w:hAnsi="Times New Roman"/>
          <w:sz w:val="28"/>
          <w:szCs w:val="28"/>
        </w:rPr>
        <w:t>.</w:t>
      </w:r>
    </w:p>
    <w:p w:rsidR="002A1612" w:rsidRPr="00470D52" w:rsidRDefault="002A1612" w:rsidP="002A1612">
      <w:pPr>
        <w:pStyle w:val="a5"/>
        <w:numPr>
          <w:ilvl w:val="0"/>
          <w:numId w:val="6"/>
        </w:numPr>
        <w:jc w:val="both"/>
        <w:rPr>
          <w:rFonts w:ascii="Times New Roman" w:hAnsi="Times New Roman"/>
          <w:sz w:val="28"/>
          <w:szCs w:val="28"/>
        </w:rPr>
      </w:pPr>
      <w:r w:rsidRPr="00470D52">
        <w:rPr>
          <w:rFonts w:ascii="Times New Roman" w:hAnsi="Times New Roman"/>
          <w:sz w:val="28"/>
          <w:szCs w:val="28"/>
        </w:rPr>
        <w:t xml:space="preserve">Требования безопасности при досмотре воздушных судов и перевозимых на них </w:t>
      </w:r>
      <w:r>
        <w:rPr>
          <w:rFonts w:ascii="Times New Roman" w:hAnsi="Times New Roman"/>
          <w:sz w:val="28"/>
          <w:szCs w:val="28"/>
        </w:rPr>
        <w:t>товаров</w:t>
      </w:r>
      <w:r w:rsidRPr="00470D52">
        <w:rPr>
          <w:rFonts w:ascii="Times New Roman" w:hAnsi="Times New Roman"/>
          <w:sz w:val="28"/>
          <w:szCs w:val="28"/>
        </w:rPr>
        <w:t>.</w:t>
      </w:r>
    </w:p>
    <w:p w:rsidR="002A1612" w:rsidRPr="00470D52" w:rsidRDefault="002A1612" w:rsidP="002A1612">
      <w:pPr>
        <w:pStyle w:val="a5"/>
        <w:numPr>
          <w:ilvl w:val="0"/>
          <w:numId w:val="6"/>
        </w:numPr>
        <w:jc w:val="both"/>
        <w:rPr>
          <w:rFonts w:ascii="Times New Roman" w:hAnsi="Times New Roman"/>
          <w:sz w:val="28"/>
          <w:szCs w:val="28"/>
        </w:rPr>
      </w:pPr>
      <w:r w:rsidRPr="00470D52">
        <w:rPr>
          <w:rFonts w:ascii="Times New Roman" w:hAnsi="Times New Roman"/>
          <w:sz w:val="28"/>
          <w:szCs w:val="28"/>
        </w:rPr>
        <w:t>Требования безопасности при досмотре международных почтовых отправлений.</w:t>
      </w:r>
    </w:p>
    <w:p w:rsidR="002A1612" w:rsidRPr="00470D52" w:rsidRDefault="002A1612" w:rsidP="002A1612">
      <w:pPr>
        <w:pStyle w:val="a5"/>
        <w:numPr>
          <w:ilvl w:val="0"/>
          <w:numId w:val="6"/>
        </w:numPr>
        <w:jc w:val="both"/>
        <w:rPr>
          <w:rFonts w:ascii="Times New Roman" w:hAnsi="Times New Roman"/>
          <w:sz w:val="28"/>
          <w:szCs w:val="28"/>
        </w:rPr>
      </w:pPr>
      <w:r w:rsidRPr="00470D52">
        <w:rPr>
          <w:rFonts w:ascii="Times New Roman" w:hAnsi="Times New Roman"/>
          <w:sz w:val="28"/>
          <w:szCs w:val="28"/>
        </w:rPr>
        <w:lastRenderedPageBreak/>
        <w:t>Требования безопасности при досмотре опасных грузов и перевозящих их транспортных средств.</w:t>
      </w:r>
    </w:p>
    <w:p w:rsidR="002A1612" w:rsidRPr="00470D52" w:rsidRDefault="002A1612" w:rsidP="002A1612">
      <w:pPr>
        <w:pStyle w:val="a5"/>
        <w:numPr>
          <w:ilvl w:val="0"/>
          <w:numId w:val="6"/>
        </w:numPr>
        <w:jc w:val="both"/>
        <w:rPr>
          <w:rFonts w:ascii="Times New Roman" w:hAnsi="Times New Roman"/>
          <w:sz w:val="28"/>
          <w:szCs w:val="28"/>
        </w:rPr>
      </w:pPr>
      <w:r w:rsidRPr="00470D52">
        <w:rPr>
          <w:rFonts w:ascii="Times New Roman" w:hAnsi="Times New Roman"/>
          <w:sz w:val="28"/>
          <w:szCs w:val="28"/>
        </w:rPr>
        <w:t xml:space="preserve">Требования безопасности при работе с </w:t>
      </w:r>
      <w:proofErr w:type="spellStart"/>
      <w:r w:rsidRPr="00470D52">
        <w:rPr>
          <w:rFonts w:ascii="Times New Roman" w:hAnsi="Times New Roman"/>
          <w:sz w:val="28"/>
          <w:szCs w:val="28"/>
        </w:rPr>
        <w:t>рентгенаппаратурой</w:t>
      </w:r>
      <w:proofErr w:type="spellEnd"/>
      <w:r w:rsidRPr="00470D52">
        <w:rPr>
          <w:rFonts w:ascii="Times New Roman" w:hAnsi="Times New Roman"/>
          <w:sz w:val="28"/>
          <w:szCs w:val="28"/>
        </w:rPr>
        <w:t>.</w:t>
      </w:r>
    </w:p>
    <w:p w:rsidR="002A1612" w:rsidRDefault="002A1612" w:rsidP="002A1612">
      <w:pPr>
        <w:pStyle w:val="a5"/>
        <w:numPr>
          <w:ilvl w:val="0"/>
          <w:numId w:val="6"/>
        </w:numPr>
        <w:jc w:val="both"/>
        <w:rPr>
          <w:rFonts w:ascii="Times New Roman" w:hAnsi="Times New Roman"/>
          <w:sz w:val="28"/>
          <w:szCs w:val="28"/>
        </w:rPr>
      </w:pPr>
      <w:r>
        <w:rPr>
          <w:rFonts w:ascii="Times New Roman" w:hAnsi="Times New Roman"/>
          <w:sz w:val="28"/>
          <w:szCs w:val="28"/>
        </w:rPr>
        <w:t>Таможенный контроль после выпуска товаров.</w:t>
      </w:r>
    </w:p>
    <w:p w:rsidR="002A1612" w:rsidRPr="00470D52" w:rsidRDefault="002A1612" w:rsidP="002A1612">
      <w:pPr>
        <w:pStyle w:val="a5"/>
        <w:numPr>
          <w:ilvl w:val="0"/>
          <w:numId w:val="6"/>
        </w:numPr>
        <w:jc w:val="both"/>
        <w:rPr>
          <w:rFonts w:ascii="Times New Roman" w:hAnsi="Times New Roman"/>
          <w:sz w:val="28"/>
          <w:szCs w:val="28"/>
        </w:rPr>
      </w:pPr>
      <w:proofErr w:type="spellStart"/>
      <w:r w:rsidRPr="00470D52">
        <w:rPr>
          <w:rFonts w:ascii="Times New Roman" w:hAnsi="Times New Roman"/>
          <w:sz w:val="28"/>
          <w:szCs w:val="28"/>
        </w:rPr>
        <w:t>Профайлинг</w:t>
      </w:r>
      <w:proofErr w:type="spellEnd"/>
      <w:r w:rsidRPr="00470D52">
        <w:rPr>
          <w:rFonts w:ascii="Times New Roman" w:hAnsi="Times New Roman"/>
          <w:sz w:val="28"/>
          <w:szCs w:val="28"/>
        </w:rPr>
        <w:t xml:space="preserve"> и его применение при </w:t>
      </w:r>
      <w:r>
        <w:rPr>
          <w:rFonts w:ascii="Times New Roman" w:hAnsi="Times New Roman"/>
          <w:sz w:val="28"/>
          <w:szCs w:val="28"/>
        </w:rPr>
        <w:t xml:space="preserve">проведении </w:t>
      </w:r>
      <w:r w:rsidRPr="00470D52">
        <w:rPr>
          <w:rFonts w:ascii="Times New Roman" w:hAnsi="Times New Roman"/>
          <w:sz w:val="28"/>
          <w:szCs w:val="28"/>
        </w:rPr>
        <w:t>таможенного контроля.</w:t>
      </w:r>
    </w:p>
    <w:p w:rsidR="002A1612" w:rsidRDefault="002A1612" w:rsidP="002A1612">
      <w:pPr>
        <w:pStyle w:val="a5"/>
        <w:numPr>
          <w:ilvl w:val="0"/>
          <w:numId w:val="6"/>
        </w:numPr>
        <w:jc w:val="both"/>
        <w:rPr>
          <w:rFonts w:ascii="Times New Roman" w:hAnsi="Times New Roman"/>
          <w:sz w:val="28"/>
          <w:szCs w:val="28"/>
        </w:rPr>
      </w:pPr>
      <w:r>
        <w:rPr>
          <w:rFonts w:ascii="Times New Roman" w:hAnsi="Times New Roman"/>
          <w:sz w:val="28"/>
          <w:szCs w:val="28"/>
        </w:rPr>
        <w:t>Сбор таможенными органами информации о лицах при проведении таможенного контроля</w:t>
      </w:r>
    </w:p>
    <w:p w:rsidR="002A1612" w:rsidRPr="00470D52" w:rsidRDefault="002A1612" w:rsidP="002A1612">
      <w:pPr>
        <w:pStyle w:val="a5"/>
        <w:numPr>
          <w:ilvl w:val="0"/>
          <w:numId w:val="6"/>
        </w:numPr>
        <w:jc w:val="both"/>
        <w:rPr>
          <w:rFonts w:ascii="Times New Roman" w:hAnsi="Times New Roman"/>
          <w:sz w:val="28"/>
          <w:szCs w:val="28"/>
        </w:rPr>
      </w:pPr>
      <w:r w:rsidRPr="00470D52">
        <w:rPr>
          <w:rFonts w:ascii="Times New Roman" w:hAnsi="Times New Roman"/>
          <w:sz w:val="28"/>
          <w:szCs w:val="28"/>
        </w:rPr>
        <w:t xml:space="preserve">Таможенная экспертиза при проведении таможенного контроля. </w:t>
      </w:r>
    </w:p>
    <w:p w:rsidR="002A1612" w:rsidRPr="00470D52" w:rsidRDefault="002A1612" w:rsidP="002A1612">
      <w:pPr>
        <w:pStyle w:val="a5"/>
        <w:numPr>
          <w:ilvl w:val="0"/>
          <w:numId w:val="6"/>
        </w:numPr>
        <w:jc w:val="both"/>
        <w:rPr>
          <w:rFonts w:ascii="Times New Roman" w:hAnsi="Times New Roman"/>
          <w:sz w:val="28"/>
          <w:szCs w:val="28"/>
        </w:rPr>
      </w:pPr>
      <w:r w:rsidRPr="00470D52">
        <w:rPr>
          <w:rFonts w:ascii="Times New Roman" w:hAnsi="Times New Roman"/>
          <w:sz w:val="28"/>
          <w:szCs w:val="28"/>
        </w:rPr>
        <w:t xml:space="preserve">Привлечение специалистов и экспертов </w:t>
      </w:r>
      <w:r>
        <w:rPr>
          <w:rFonts w:ascii="Times New Roman" w:hAnsi="Times New Roman"/>
          <w:sz w:val="28"/>
          <w:szCs w:val="28"/>
        </w:rPr>
        <w:t xml:space="preserve">из других </w:t>
      </w:r>
      <w:r w:rsidRPr="00470D52">
        <w:rPr>
          <w:rFonts w:ascii="Times New Roman" w:hAnsi="Times New Roman"/>
          <w:sz w:val="28"/>
          <w:szCs w:val="28"/>
        </w:rPr>
        <w:t>государственных органов для оказания содействия в проведении таможенного контроля.</w:t>
      </w:r>
    </w:p>
    <w:p w:rsidR="002A1612" w:rsidRPr="00470D52" w:rsidRDefault="002A1612" w:rsidP="002A1612">
      <w:pPr>
        <w:pStyle w:val="a5"/>
        <w:numPr>
          <w:ilvl w:val="0"/>
          <w:numId w:val="6"/>
        </w:numPr>
        <w:jc w:val="both"/>
        <w:rPr>
          <w:rFonts w:ascii="Times New Roman" w:hAnsi="Times New Roman"/>
          <w:sz w:val="28"/>
          <w:szCs w:val="28"/>
        </w:rPr>
      </w:pPr>
      <w:r w:rsidRPr="00470D52">
        <w:rPr>
          <w:rFonts w:ascii="Times New Roman" w:hAnsi="Times New Roman"/>
          <w:sz w:val="28"/>
          <w:szCs w:val="28"/>
        </w:rPr>
        <w:t>Задержание товаров и документов на них при проведении таможенного контроля.</w:t>
      </w:r>
    </w:p>
    <w:p w:rsidR="002A1612" w:rsidRPr="00470D52" w:rsidRDefault="002A1612" w:rsidP="002A1612">
      <w:pPr>
        <w:pStyle w:val="a5"/>
        <w:numPr>
          <w:ilvl w:val="0"/>
          <w:numId w:val="6"/>
        </w:numPr>
        <w:jc w:val="both"/>
        <w:rPr>
          <w:rFonts w:ascii="Times New Roman" w:hAnsi="Times New Roman"/>
          <w:sz w:val="28"/>
          <w:szCs w:val="28"/>
        </w:rPr>
      </w:pPr>
      <w:r w:rsidRPr="00470D52">
        <w:rPr>
          <w:rFonts w:ascii="Times New Roman" w:hAnsi="Times New Roman"/>
          <w:sz w:val="28"/>
          <w:szCs w:val="28"/>
        </w:rPr>
        <w:t xml:space="preserve">Система управления рисками при </w:t>
      </w:r>
      <w:r>
        <w:rPr>
          <w:rFonts w:ascii="Times New Roman" w:hAnsi="Times New Roman"/>
          <w:sz w:val="28"/>
          <w:szCs w:val="28"/>
        </w:rPr>
        <w:t xml:space="preserve">проведении </w:t>
      </w:r>
      <w:r w:rsidRPr="00470D52">
        <w:rPr>
          <w:rFonts w:ascii="Times New Roman" w:hAnsi="Times New Roman"/>
          <w:sz w:val="28"/>
          <w:szCs w:val="28"/>
        </w:rPr>
        <w:t xml:space="preserve"> таможенного контроля. </w:t>
      </w:r>
    </w:p>
    <w:p w:rsidR="002A1612" w:rsidRPr="00470D52" w:rsidRDefault="002A1612" w:rsidP="002A1612">
      <w:pPr>
        <w:pStyle w:val="a5"/>
        <w:numPr>
          <w:ilvl w:val="0"/>
          <w:numId w:val="6"/>
        </w:numPr>
        <w:jc w:val="both"/>
        <w:rPr>
          <w:rFonts w:ascii="Times New Roman" w:hAnsi="Times New Roman"/>
          <w:sz w:val="28"/>
          <w:szCs w:val="28"/>
        </w:rPr>
      </w:pPr>
      <w:r w:rsidRPr="00470D52">
        <w:rPr>
          <w:rFonts w:ascii="Times New Roman" w:hAnsi="Times New Roman"/>
          <w:sz w:val="28"/>
          <w:szCs w:val="28"/>
        </w:rPr>
        <w:t xml:space="preserve">Проверка документов и сведений. </w:t>
      </w:r>
    </w:p>
    <w:p w:rsidR="002A1612" w:rsidRPr="00470D52" w:rsidRDefault="002A1612" w:rsidP="002A1612">
      <w:pPr>
        <w:pStyle w:val="a5"/>
        <w:numPr>
          <w:ilvl w:val="0"/>
          <w:numId w:val="6"/>
        </w:numPr>
        <w:jc w:val="both"/>
        <w:rPr>
          <w:rFonts w:ascii="Times New Roman" w:hAnsi="Times New Roman"/>
          <w:sz w:val="28"/>
          <w:szCs w:val="28"/>
        </w:rPr>
      </w:pPr>
      <w:r w:rsidRPr="00470D52">
        <w:rPr>
          <w:rFonts w:ascii="Times New Roman" w:hAnsi="Times New Roman"/>
          <w:sz w:val="28"/>
          <w:szCs w:val="28"/>
        </w:rPr>
        <w:t xml:space="preserve"> Устный опрос.</w:t>
      </w:r>
    </w:p>
    <w:p w:rsidR="002A1612" w:rsidRPr="00470D52" w:rsidRDefault="002A1612" w:rsidP="002A1612">
      <w:pPr>
        <w:pStyle w:val="a5"/>
        <w:numPr>
          <w:ilvl w:val="0"/>
          <w:numId w:val="6"/>
        </w:numPr>
        <w:jc w:val="both"/>
        <w:rPr>
          <w:rFonts w:ascii="Times New Roman" w:hAnsi="Times New Roman"/>
          <w:sz w:val="28"/>
          <w:szCs w:val="28"/>
        </w:rPr>
      </w:pPr>
      <w:r w:rsidRPr="00470D52">
        <w:rPr>
          <w:rFonts w:ascii="Times New Roman" w:hAnsi="Times New Roman"/>
          <w:sz w:val="28"/>
          <w:szCs w:val="28"/>
        </w:rPr>
        <w:t xml:space="preserve"> Получение объяснений.</w:t>
      </w:r>
    </w:p>
    <w:p w:rsidR="002A1612" w:rsidRPr="00470D52" w:rsidRDefault="002A1612" w:rsidP="002A1612">
      <w:pPr>
        <w:pStyle w:val="a5"/>
        <w:numPr>
          <w:ilvl w:val="0"/>
          <w:numId w:val="6"/>
        </w:numPr>
        <w:jc w:val="both"/>
        <w:rPr>
          <w:rFonts w:ascii="Times New Roman" w:hAnsi="Times New Roman"/>
          <w:sz w:val="28"/>
          <w:szCs w:val="28"/>
        </w:rPr>
      </w:pPr>
      <w:r w:rsidRPr="00470D52">
        <w:rPr>
          <w:rFonts w:ascii="Times New Roman" w:hAnsi="Times New Roman"/>
          <w:sz w:val="28"/>
          <w:szCs w:val="28"/>
        </w:rPr>
        <w:t xml:space="preserve"> Таможенное наблюдение. </w:t>
      </w:r>
    </w:p>
    <w:p w:rsidR="002A1612" w:rsidRPr="00470D52" w:rsidRDefault="002A1612" w:rsidP="002A1612">
      <w:pPr>
        <w:pStyle w:val="a5"/>
        <w:numPr>
          <w:ilvl w:val="0"/>
          <w:numId w:val="6"/>
        </w:numPr>
        <w:jc w:val="both"/>
        <w:rPr>
          <w:rFonts w:ascii="Times New Roman" w:hAnsi="Times New Roman"/>
          <w:sz w:val="28"/>
          <w:szCs w:val="28"/>
        </w:rPr>
      </w:pPr>
      <w:r w:rsidRPr="00470D52">
        <w:rPr>
          <w:rFonts w:ascii="Times New Roman" w:hAnsi="Times New Roman"/>
          <w:sz w:val="28"/>
          <w:szCs w:val="28"/>
        </w:rPr>
        <w:t xml:space="preserve"> Таможенный осмотр.</w:t>
      </w:r>
    </w:p>
    <w:p w:rsidR="002A1612" w:rsidRPr="00470D52" w:rsidRDefault="002A1612" w:rsidP="002A1612">
      <w:pPr>
        <w:pStyle w:val="a5"/>
        <w:numPr>
          <w:ilvl w:val="0"/>
          <w:numId w:val="6"/>
        </w:numPr>
        <w:jc w:val="both"/>
        <w:rPr>
          <w:rFonts w:ascii="Times New Roman" w:hAnsi="Times New Roman"/>
          <w:sz w:val="28"/>
          <w:szCs w:val="28"/>
        </w:rPr>
      </w:pPr>
      <w:r w:rsidRPr="00470D52">
        <w:rPr>
          <w:rFonts w:ascii="Times New Roman" w:hAnsi="Times New Roman"/>
          <w:sz w:val="28"/>
          <w:szCs w:val="28"/>
        </w:rPr>
        <w:t xml:space="preserve">  Таможенный досмотр.</w:t>
      </w:r>
    </w:p>
    <w:p w:rsidR="002A1612" w:rsidRPr="00470D52" w:rsidRDefault="002A1612" w:rsidP="002A1612">
      <w:pPr>
        <w:pStyle w:val="a5"/>
        <w:numPr>
          <w:ilvl w:val="0"/>
          <w:numId w:val="6"/>
        </w:numPr>
        <w:jc w:val="both"/>
        <w:rPr>
          <w:rFonts w:ascii="Times New Roman" w:hAnsi="Times New Roman"/>
          <w:sz w:val="28"/>
          <w:szCs w:val="28"/>
        </w:rPr>
      </w:pPr>
      <w:r w:rsidRPr="00470D52">
        <w:rPr>
          <w:rFonts w:ascii="Times New Roman" w:hAnsi="Times New Roman"/>
          <w:sz w:val="28"/>
          <w:szCs w:val="28"/>
        </w:rPr>
        <w:t xml:space="preserve"> Личный таможенный досмотр.</w:t>
      </w:r>
    </w:p>
    <w:p w:rsidR="002A1612" w:rsidRPr="00470D52" w:rsidRDefault="002A1612" w:rsidP="002A1612">
      <w:pPr>
        <w:pStyle w:val="a5"/>
        <w:numPr>
          <w:ilvl w:val="0"/>
          <w:numId w:val="6"/>
        </w:numPr>
        <w:jc w:val="both"/>
        <w:rPr>
          <w:rFonts w:ascii="Times New Roman" w:hAnsi="Times New Roman"/>
          <w:sz w:val="28"/>
          <w:szCs w:val="28"/>
        </w:rPr>
      </w:pPr>
      <w:r w:rsidRPr="00470D52">
        <w:rPr>
          <w:rFonts w:ascii="Times New Roman" w:hAnsi="Times New Roman"/>
          <w:sz w:val="28"/>
          <w:szCs w:val="28"/>
        </w:rPr>
        <w:t xml:space="preserve"> Проверка маркировки товаров специальными марками, наличия на них идентификационных знаков.</w:t>
      </w:r>
    </w:p>
    <w:p w:rsidR="002A1612" w:rsidRPr="00470D52" w:rsidRDefault="002A1612" w:rsidP="002A1612">
      <w:pPr>
        <w:pStyle w:val="a5"/>
        <w:numPr>
          <w:ilvl w:val="0"/>
          <w:numId w:val="6"/>
        </w:numPr>
        <w:jc w:val="both"/>
        <w:rPr>
          <w:rFonts w:ascii="Times New Roman" w:hAnsi="Times New Roman"/>
          <w:sz w:val="28"/>
          <w:szCs w:val="28"/>
        </w:rPr>
      </w:pPr>
      <w:r w:rsidRPr="00470D52">
        <w:rPr>
          <w:rFonts w:ascii="Times New Roman" w:hAnsi="Times New Roman"/>
          <w:sz w:val="28"/>
          <w:szCs w:val="28"/>
        </w:rPr>
        <w:t xml:space="preserve"> Таможенный осмотр помещений и территорий.</w:t>
      </w:r>
    </w:p>
    <w:p w:rsidR="002A1612" w:rsidRPr="00470D52" w:rsidRDefault="002A1612" w:rsidP="002A1612">
      <w:pPr>
        <w:pStyle w:val="a5"/>
        <w:numPr>
          <w:ilvl w:val="0"/>
          <w:numId w:val="6"/>
        </w:numPr>
        <w:jc w:val="both"/>
        <w:rPr>
          <w:rFonts w:ascii="Times New Roman" w:hAnsi="Times New Roman"/>
          <w:sz w:val="28"/>
          <w:szCs w:val="28"/>
        </w:rPr>
      </w:pPr>
      <w:r w:rsidRPr="00470D52">
        <w:rPr>
          <w:rFonts w:ascii="Times New Roman" w:hAnsi="Times New Roman"/>
          <w:sz w:val="28"/>
          <w:szCs w:val="28"/>
        </w:rPr>
        <w:t xml:space="preserve"> Учет товаров, находящихся под таможенным контролем. </w:t>
      </w:r>
    </w:p>
    <w:p w:rsidR="002A1612" w:rsidRPr="00470D52" w:rsidRDefault="002A1612" w:rsidP="002A1612">
      <w:pPr>
        <w:pStyle w:val="a5"/>
        <w:numPr>
          <w:ilvl w:val="0"/>
          <w:numId w:val="6"/>
        </w:numPr>
        <w:jc w:val="both"/>
        <w:rPr>
          <w:rFonts w:ascii="Times New Roman" w:hAnsi="Times New Roman"/>
          <w:sz w:val="28"/>
          <w:szCs w:val="28"/>
        </w:rPr>
      </w:pPr>
      <w:r w:rsidRPr="00470D52">
        <w:rPr>
          <w:rFonts w:ascii="Times New Roman" w:hAnsi="Times New Roman"/>
          <w:sz w:val="28"/>
          <w:szCs w:val="28"/>
        </w:rPr>
        <w:t xml:space="preserve"> Проверка системы учета товаров и отчетности по ним.</w:t>
      </w:r>
    </w:p>
    <w:p w:rsidR="002A1612" w:rsidRDefault="002A1612" w:rsidP="002A1612">
      <w:pPr>
        <w:pStyle w:val="a5"/>
        <w:numPr>
          <w:ilvl w:val="0"/>
          <w:numId w:val="6"/>
        </w:numPr>
        <w:jc w:val="both"/>
        <w:rPr>
          <w:rFonts w:ascii="Times New Roman" w:hAnsi="Times New Roman"/>
          <w:sz w:val="28"/>
          <w:szCs w:val="28"/>
        </w:rPr>
      </w:pPr>
      <w:r w:rsidRPr="00470D52">
        <w:rPr>
          <w:rFonts w:ascii="Times New Roman" w:hAnsi="Times New Roman"/>
          <w:sz w:val="28"/>
          <w:szCs w:val="28"/>
        </w:rPr>
        <w:t xml:space="preserve"> </w:t>
      </w:r>
      <w:r>
        <w:rPr>
          <w:rFonts w:ascii="Times New Roman" w:hAnsi="Times New Roman"/>
          <w:sz w:val="28"/>
          <w:szCs w:val="28"/>
        </w:rPr>
        <w:t>Камеральная т</w:t>
      </w:r>
      <w:r w:rsidRPr="00470D52">
        <w:rPr>
          <w:rFonts w:ascii="Times New Roman" w:hAnsi="Times New Roman"/>
          <w:sz w:val="28"/>
          <w:szCs w:val="28"/>
        </w:rPr>
        <w:t>аможенная проверка.</w:t>
      </w:r>
    </w:p>
    <w:p w:rsidR="002A1612" w:rsidRPr="00470D52" w:rsidRDefault="002A1612" w:rsidP="002A1612">
      <w:pPr>
        <w:pStyle w:val="a5"/>
        <w:numPr>
          <w:ilvl w:val="0"/>
          <w:numId w:val="6"/>
        </w:numPr>
        <w:jc w:val="both"/>
        <w:rPr>
          <w:rFonts w:ascii="Times New Roman" w:hAnsi="Times New Roman"/>
          <w:sz w:val="28"/>
          <w:szCs w:val="28"/>
        </w:rPr>
      </w:pPr>
      <w:r>
        <w:rPr>
          <w:rFonts w:ascii="Times New Roman" w:hAnsi="Times New Roman"/>
          <w:sz w:val="28"/>
          <w:szCs w:val="28"/>
        </w:rPr>
        <w:t>Выездная таможенная проверка.</w:t>
      </w:r>
    </w:p>
    <w:p w:rsidR="002A1612" w:rsidRPr="00470D52" w:rsidRDefault="002A1612" w:rsidP="002A1612">
      <w:pPr>
        <w:pStyle w:val="a5"/>
        <w:numPr>
          <w:ilvl w:val="0"/>
          <w:numId w:val="6"/>
        </w:numPr>
        <w:jc w:val="both"/>
        <w:rPr>
          <w:rFonts w:ascii="Times New Roman" w:hAnsi="Times New Roman"/>
          <w:sz w:val="28"/>
          <w:szCs w:val="28"/>
        </w:rPr>
      </w:pPr>
      <w:r w:rsidRPr="00470D52">
        <w:rPr>
          <w:rFonts w:ascii="Times New Roman" w:hAnsi="Times New Roman"/>
          <w:sz w:val="28"/>
          <w:szCs w:val="28"/>
        </w:rPr>
        <w:t>Освобождение от применения таможенными органами определенных форм таможенного контроля.</w:t>
      </w:r>
    </w:p>
    <w:p w:rsidR="002A1612" w:rsidRPr="00BB0B59" w:rsidRDefault="002A1612" w:rsidP="002A1612">
      <w:pPr>
        <w:pStyle w:val="a5"/>
        <w:numPr>
          <w:ilvl w:val="0"/>
          <w:numId w:val="6"/>
        </w:numPr>
        <w:jc w:val="both"/>
        <w:rPr>
          <w:rFonts w:ascii="Times New Roman" w:hAnsi="Times New Roman" w:cs="Times New Roman"/>
          <w:sz w:val="28"/>
          <w:szCs w:val="28"/>
        </w:rPr>
      </w:pPr>
      <w:r w:rsidRPr="00470D52">
        <w:rPr>
          <w:rFonts w:ascii="Times New Roman" w:hAnsi="Times New Roman"/>
          <w:sz w:val="28"/>
          <w:szCs w:val="28"/>
        </w:rPr>
        <w:t>Использование технических сре</w:t>
      </w:r>
      <w:proofErr w:type="gramStart"/>
      <w:r w:rsidRPr="00470D52">
        <w:rPr>
          <w:rFonts w:ascii="Times New Roman" w:hAnsi="Times New Roman"/>
          <w:sz w:val="28"/>
          <w:szCs w:val="28"/>
        </w:rPr>
        <w:t>дств пр</w:t>
      </w:r>
      <w:proofErr w:type="gramEnd"/>
      <w:r w:rsidRPr="00470D52">
        <w:rPr>
          <w:rFonts w:ascii="Times New Roman" w:hAnsi="Times New Roman"/>
          <w:sz w:val="28"/>
          <w:szCs w:val="28"/>
        </w:rPr>
        <w:t xml:space="preserve">и проведении таможенного </w:t>
      </w:r>
      <w:r w:rsidRPr="00BB0B59">
        <w:rPr>
          <w:rFonts w:ascii="Times New Roman" w:hAnsi="Times New Roman" w:cs="Times New Roman"/>
          <w:sz w:val="28"/>
          <w:szCs w:val="28"/>
        </w:rPr>
        <w:t>контроля.</w:t>
      </w:r>
    </w:p>
    <w:p w:rsidR="002A1612" w:rsidRPr="00BB0B59" w:rsidRDefault="002A1612" w:rsidP="002A1612">
      <w:pPr>
        <w:pStyle w:val="a5"/>
        <w:numPr>
          <w:ilvl w:val="0"/>
          <w:numId w:val="6"/>
        </w:numPr>
        <w:jc w:val="both"/>
        <w:rPr>
          <w:rFonts w:ascii="Times New Roman" w:hAnsi="Times New Roman" w:cs="Times New Roman"/>
          <w:sz w:val="28"/>
          <w:szCs w:val="28"/>
        </w:rPr>
      </w:pPr>
      <w:r w:rsidRPr="007B388A">
        <w:rPr>
          <w:rFonts w:ascii="Times New Roman" w:hAnsi="Times New Roman" w:cs="Times New Roman"/>
          <w:sz w:val="28"/>
          <w:szCs w:val="28"/>
        </w:rPr>
        <w:t xml:space="preserve">Взаимная административная помощь таможенных органов. </w:t>
      </w:r>
    </w:p>
    <w:p w:rsidR="002A1612" w:rsidRPr="00BB0B59" w:rsidRDefault="002A1612" w:rsidP="002A1612">
      <w:pPr>
        <w:pStyle w:val="a5"/>
        <w:numPr>
          <w:ilvl w:val="0"/>
          <w:numId w:val="6"/>
        </w:numPr>
        <w:rPr>
          <w:rFonts w:ascii="Times New Roman" w:hAnsi="Times New Roman" w:cs="Times New Roman"/>
          <w:sz w:val="28"/>
          <w:szCs w:val="28"/>
        </w:rPr>
      </w:pPr>
      <w:r w:rsidRPr="007B388A">
        <w:rPr>
          <w:rFonts w:ascii="Times New Roman" w:hAnsi="Times New Roman" w:cs="Times New Roman"/>
          <w:sz w:val="28"/>
          <w:szCs w:val="28"/>
        </w:rPr>
        <w:t xml:space="preserve">Порядок осуществления автомобильного контроля в автодорожных пунктах пропуска </w:t>
      </w:r>
    </w:p>
    <w:p w:rsidR="002A1612" w:rsidRPr="00BB0B59" w:rsidRDefault="002A1612" w:rsidP="002A1612">
      <w:pPr>
        <w:pStyle w:val="a5"/>
        <w:numPr>
          <w:ilvl w:val="0"/>
          <w:numId w:val="6"/>
        </w:numPr>
        <w:rPr>
          <w:rFonts w:ascii="Times New Roman" w:hAnsi="Times New Roman" w:cs="Times New Roman"/>
          <w:sz w:val="28"/>
          <w:szCs w:val="28"/>
        </w:rPr>
      </w:pPr>
      <w:r w:rsidRPr="007B388A">
        <w:rPr>
          <w:rFonts w:ascii="Times New Roman" w:hAnsi="Times New Roman" w:cs="Times New Roman"/>
          <w:sz w:val="28"/>
          <w:szCs w:val="28"/>
        </w:rPr>
        <w:t>Методы и способы автомобильного контроля на территории Республики Беларусь</w:t>
      </w:r>
    </w:p>
    <w:p w:rsidR="002A1612" w:rsidRPr="00BB0B59" w:rsidRDefault="002A1612" w:rsidP="002A1612">
      <w:pPr>
        <w:pStyle w:val="a5"/>
        <w:numPr>
          <w:ilvl w:val="0"/>
          <w:numId w:val="6"/>
        </w:numPr>
        <w:rPr>
          <w:rFonts w:ascii="Times New Roman" w:hAnsi="Times New Roman" w:cs="Times New Roman"/>
          <w:sz w:val="28"/>
          <w:szCs w:val="28"/>
        </w:rPr>
      </w:pPr>
      <w:r w:rsidRPr="007B388A">
        <w:rPr>
          <w:rFonts w:ascii="Times New Roman" w:hAnsi="Times New Roman" w:cs="Times New Roman"/>
          <w:sz w:val="28"/>
          <w:szCs w:val="28"/>
        </w:rPr>
        <w:t>Организация движения тяжеловесных и крупногабаритных транспортных средств по автомобильным дорогам Республики Беларусь</w:t>
      </w:r>
    </w:p>
    <w:p w:rsidR="002A1612" w:rsidRPr="00BB0B59" w:rsidRDefault="002A1612" w:rsidP="002A1612">
      <w:pPr>
        <w:pStyle w:val="ae"/>
        <w:numPr>
          <w:ilvl w:val="0"/>
          <w:numId w:val="6"/>
        </w:numPr>
        <w:jc w:val="both"/>
        <w:rPr>
          <w:rFonts w:ascii="Times New Roman" w:hAnsi="Times New Roman"/>
          <w:sz w:val="28"/>
          <w:szCs w:val="28"/>
        </w:rPr>
      </w:pPr>
      <w:r w:rsidRPr="007B388A">
        <w:rPr>
          <w:rFonts w:ascii="Times New Roman" w:hAnsi="Times New Roman"/>
          <w:sz w:val="28"/>
          <w:szCs w:val="28"/>
        </w:rPr>
        <w:t>Учет и контроль проезда тяжеловесных и крупногабаритных транспортных средств по дорогам общего пользования Республики  Беларусь</w:t>
      </w:r>
    </w:p>
    <w:p w:rsidR="002A1612" w:rsidRDefault="002A1612" w:rsidP="002A1612">
      <w:pPr>
        <w:numPr>
          <w:ilvl w:val="0"/>
          <w:numId w:val="6"/>
        </w:numPr>
        <w:jc w:val="both"/>
        <w:rPr>
          <w:sz w:val="28"/>
          <w:szCs w:val="28"/>
        </w:rPr>
      </w:pPr>
      <w:r w:rsidRPr="007B388A">
        <w:rPr>
          <w:sz w:val="28"/>
          <w:szCs w:val="28"/>
        </w:rPr>
        <w:t>Формы весогабаритного контроля.</w:t>
      </w:r>
    </w:p>
    <w:p w:rsidR="002A1612" w:rsidRPr="00BB0B59" w:rsidRDefault="002A1612" w:rsidP="002A1612">
      <w:pPr>
        <w:pStyle w:val="a5"/>
        <w:numPr>
          <w:ilvl w:val="0"/>
          <w:numId w:val="6"/>
        </w:numPr>
        <w:jc w:val="both"/>
        <w:rPr>
          <w:rFonts w:ascii="Times New Roman" w:hAnsi="Times New Roman" w:cs="Times New Roman"/>
          <w:sz w:val="28"/>
          <w:szCs w:val="28"/>
        </w:rPr>
      </w:pPr>
      <w:r w:rsidRPr="00BB0B59">
        <w:rPr>
          <w:rFonts w:ascii="Times New Roman" w:hAnsi="Times New Roman" w:cs="Times New Roman"/>
          <w:sz w:val="28"/>
          <w:szCs w:val="28"/>
        </w:rPr>
        <w:t>Исчисление и уплата с</w:t>
      </w:r>
      <w:r w:rsidRPr="007B388A">
        <w:rPr>
          <w:rFonts w:ascii="Times New Roman" w:hAnsi="Times New Roman" w:cs="Times New Roman"/>
          <w:sz w:val="28"/>
          <w:szCs w:val="28"/>
        </w:rPr>
        <w:t>бор</w:t>
      </w:r>
      <w:r w:rsidRPr="00BB0B59">
        <w:rPr>
          <w:rFonts w:ascii="Times New Roman" w:hAnsi="Times New Roman" w:cs="Times New Roman"/>
          <w:sz w:val="28"/>
          <w:szCs w:val="28"/>
        </w:rPr>
        <w:t>а</w:t>
      </w:r>
      <w:r w:rsidRPr="007B388A">
        <w:rPr>
          <w:rFonts w:ascii="Times New Roman" w:hAnsi="Times New Roman" w:cs="Times New Roman"/>
          <w:sz w:val="28"/>
          <w:szCs w:val="28"/>
        </w:rPr>
        <w:t xml:space="preserve"> за проезд автомобильных транспортных средств иностранных государств по автомобильным дорогам общего пользования Республики Беларусь</w:t>
      </w:r>
    </w:p>
    <w:p w:rsidR="002A1612" w:rsidRPr="00BB0B59" w:rsidRDefault="002A1612" w:rsidP="002A1612">
      <w:pPr>
        <w:pStyle w:val="a5"/>
        <w:numPr>
          <w:ilvl w:val="0"/>
          <w:numId w:val="6"/>
        </w:numPr>
        <w:rPr>
          <w:rFonts w:ascii="Times New Roman" w:hAnsi="Times New Roman" w:cs="Times New Roman"/>
          <w:sz w:val="28"/>
          <w:szCs w:val="28"/>
        </w:rPr>
      </w:pPr>
      <w:r w:rsidRPr="007B388A">
        <w:rPr>
          <w:rFonts w:ascii="Times New Roman" w:hAnsi="Times New Roman" w:cs="Times New Roman"/>
          <w:bCs/>
          <w:iCs/>
          <w:shadow/>
          <w:sz w:val="28"/>
          <w:szCs w:val="28"/>
        </w:rPr>
        <w:lastRenderedPageBreak/>
        <w:t>Технические средства автомобильного контроля</w:t>
      </w:r>
    </w:p>
    <w:p w:rsidR="002A1612" w:rsidRPr="00BB0B59" w:rsidRDefault="002A1612" w:rsidP="002A1612">
      <w:pPr>
        <w:numPr>
          <w:ilvl w:val="0"/>
          <w:numId w:val="6"/>
        </w:numPr>
        <w:jc w:val="both"/>
        <w:rPr>
          <w:sz w:val="28"/>
          <w:szCs w:val="28"/>
        </w:rPr>
      </w:pPr>
      <w:r w:rsidRPr="007B388A">
        <w:rPr>
          <w:sz w:val="28"/>
          <w:szCs w:val="28"/>
        </w:rPr>
        <w:t>Порядок устан</w:t>
      </w:r>
      <w:r>
        <w:rPr>
          <w:sz w:val="28"/>
          <w:szCs w:val="28"/>
        </w:rPr>
        <w:t>о</w:t>
      </w:r>
      <w:r w:rsidRPr="007B388A">
        <w:rPr>
          <w:sz w:val="28"/>
          <w:szCs w:val="28"/>
        </w:rPr>
        <w:t>вления общей массы транспортного средства при документальной форме контроля.</w:t>
      </w:r>
    </w:p>
    <w:p w:rsidR="002A1612" w:rsidRPr="00BB0B59" w:rsidRDefault="002A1612" w:rsidP="002A1612">
      <w:pPr>
        <w:numPr>
          <w:ilvl w:val="0"/>
          <w:numId w:val="6"/>
        </w:numPr>
        <w:jc w:val="both"/>
        <w:rPr>
          <w:sz w:val="28"/>
          <w:szCs w:val="28"/>
        </w:rPr>
      </w:pPr>
      <w:r w:rsidRPr="007B388A">
        <w:rPr>
          <w:sz w:val="28"/>
          <w:szCs w:val="28"/>
        </w:rPr>
        <w:t>Случаи, при которых  весогабаритны</w:t>
      </w:r>
      <w:r w:rsidR="004A421D">
        <w:rPr>
          <w:sz w:val="28"/>
          <w:szCs w:val="28"/>
        </w:rPr>
        <w:t>й контроль может не проводиться</w:t>
      </w:r>
    </w:p>
    <w:p w:rsidR="002A1612" w:rsidRPr="00BB0B59" w:rsidRDefault="002A1612" w:rsidP="002A1612">
      <w:pPr>
        <w:numPr>
          <w:ilvl w:val="0"/>
          <w:numId w:val="6"/>
        </w:numPr>
        <w:jc w:val="both"/>
        <w:rPr>
          <w:sz w:val="28"/>
          <w:szCs w:val="28"/>
        </w:rPr>
      </w:pPr>
      <w:r w:rsidRPr="007B388A">
        <w:rPr>
          <w:sz w:val="28"/>
          <w:szCs w:val="28"/>
        </w:rPr>
        <w:t>Случаи проведения повторного взвешивания.</w:t>
      </w:r>
    </w:p>
    <w:p w:rsidR="002A1612" w:rsidRDefault="002A1612" w:rsidP="002A1612">
      <w:pPr>
        <w:numPr>
          <w:ilvl w:val="0"/>
          <w:numId w:val="6"/>
        </w:numPr>
        <w:jc w:val="both"/>
        <w:rPr>
          <w:sz w:val="28"/>
          <w:szCs w:val="28"/>
        </w:rPr>
      </w:pPr>
      <w:r w:rsidRPr="007B388A">
        <w:rPr>
          <w:sz w:val="28"/>
          <w:szCs w:val="28"/>
        </w:rPr>
        <w:t>Документы, предъявляемые должностному лицу таможенного органа для прохождения автомобильного контроля в автодорожном пункте пропуска.</w:t>
      </w:r>
    </w:p>
    <w:p w:rsidR="002A1612" w:rsidRPr="002A1612" w:rsidRDefault="002A1612" w:rsidP="002A1612">
      <w:pPr>
        <w:numPr>
          <w:ilvl w:val="0"/>
          <w:numId w:val="6"/>
        </w:numPr>
        <w:jc w:val="both"/>
        <w:rPr>
          <w:sz w:val="28"/>
          <w:szCs w:val="28"/>
        </w:rPr>
      </w:pPr>
      <w:r w:rsidRPr="002A1612">
        <w:rPr>
          <w:sz w:val="28"/>
          <w:szCs w:val="28"/>
        </w:rPr>
        <w:t>Средства идентификации автотранспортных средств.</w:t>
      </w:r>
    </w:p>
    <w:p w:rsidR="002A1612" w:rsidRPr="00BB0B59" w:rsidRDefault="002A1612" w:rsidP="002A1612">
      <w:pPr>
        <w:pStyle w:val="a5"/>
        <w:widowControl/>
        <w:autoSpaceDE/>
        <w:autoSpaceDN/>
        <w:adjustRightInd/>
        <w:spacing w:after="200" w:line="276" w:lineRule="auto"/>
        <w:ind w:left="502"/>
        <w:jc w:val="center"/>
        <w:rPr>
          <w:rFonts w:ascii="Times New Roman" w:hAnsi="Times New Roman" w:cs="Times New Roman"/>
          <w:b/>
          <w:bCs/>
          <w:caps/>
          <w:sz w:val="28"/>
          <w:szCs w:val="28"/>
        </w:rPr>
      </w:pPr>
    </w:p>
    <w:p w:rsidR="002A1612" w:rsidRPr="000E7E91" w:rsidRDefault="002A1612" w:rsidP="002A1612">
      <w:pPr>
        <w:jc w:val="both"/>
        <w:rPr>
          <w:i/>
          <w:sz w:val="30"/>
          <w:szCs w:val="30"/>
        </w:rPr>
      </w:pPr>
      <w:r w:rsidRPr="000E7E91">
        <w:rPr>
          <w:i/>
          <w:spacing w:val="-6"/>
          <w:sz w:val="30"/>
          <w:szCs w:val="30"/>
        </w:rPr>
        <w:t>Характеристика инновационных подходов к преподаванию</w:t>
      </w:r>
      <w:r w:rsidRPr="000E7E91">
        <w:rPr>
          <w:i/>
          <w:sz w:val="30"/>
          <w:szCs w:val="30"/>
        </w:rPr>
        <w:t xml:space="preserve"> учебной дисциплины</w:t>
      </w:r>
    </w:p>
    <w:p w:rsidR="002A1612" w:rsidRPr="008D2035" w:rsidRDefault="002A1612" w:rsidP="002A1612">
      <w:pPr>
        <w:autoSpaceDE w:val="0"/>
        <w:autoSpaceDN w:val="0"/>
        <w:adjustRightInd w:val="0"/>
        <w:ind w:firstLine="709"/>
        <w:jc w:val="both"/>
        <w:rPr>
          <w:rFonts w:eastAsiaTheme="minorHAnsi"/>
          <w:b/>
          <w:bCs/>
          <w:sz w:val="28"/>
          <w:szCs w:val="28"/>
        </w:rPr>
      </w:pPr>
      <w:r w:rsidRPr="008D2035">
        <w:rPr>
          <w:rFonts w:eastAsiaTheme="minorHAnsi"/>
          <w:b/>
          <w:bCs/>
          <w:sz w:val="28"/>
          <w:szCs w:val="28"/>
        </w:rPr>
        <w:t>Методы и технологии обучения</w:t>
      </w:r>
    </w:p>
    <w:p w:rsidR="002A1612" w:rsidRPr="008D2035" w:rsidRDefault="002A1612" w:rsidP="002A1612">
      <w:pPr>
        <w:autoSpaceDE w:val="0"/>
        <w:autoSpaceDN w:val="0"/>
        <w:adjustRightInd w:val="0"/>
        <w:ind w:firstLine="709"/>
        <w:jc w:val="both"/>
        <w:rPr>
          <w:rFonts w:eastAsiaTheme="minorHAnsi"/>
          <w:sz w:val="28"/>
          <w:szCs w:val="28"/>
        </w:rPr>
      </w:pPr>
      <w:r w:rsidRPr="008D2035">
        <w:rPr>
          <w:rFonts w:eastAsiaTheme="minorHAnsi"/>
          <w:sz w:val="28"/>
          <w:szCs w:val="28"/>
        </w:rPr>
        <w:t xml:space="preserve">Основными </w:t>
      </w:r>
      <w:r w:rsidRPr="008D2035">
        <w:rPr>
          <w:rFonts w:eastAsiaTheme="minorHAnsi"/>
          <w:bCs/>
          <w:sz w:val="28"/>
          <w:szCs w:val="28"/>
        </w:rPr>
        <w:t>методами и технологиями обучения</w:t>
      </w:r>
      <w:r w:rsidRPr="008D2035">
        <w:rPr>
          <w:rFonts w:eastAsiaTheme="minorHAnsi"/>
          <w:sz w:val="28"/>
          <w:szCs w:val="28"/>
        </w:rPr>
        <w:t>, отвечающими задачам изучения учебной дисциплины</w:t>
      </w:r>
      <w:r>
        <w:rPr>
          <w:rFonts w:eastAsiaTheme="minorHAnsi"/>
          <w:sz w:val="28"/>
          <w:szCs w:val="28"/>
        </w:rPr>
        <w:t xml:space="preserve"> </w:t>
      </w:r>
      <w:r w:rsidRPr="00422AE2">
        <w:rPr>
          <w:spacing w:val="-2"/>
          <w:sz w:val="28"/>
          <w:szCs w:val="28"/>
        </w:rPr>
        <w:t>«</w:t>
      </w:r>
      <w:r>
        <w:rPr>
          <w:spacing w:val="-2"/>
          <w:sz w:val="28"/>
          <w:szCs w:val="28"/>
        </w:rPr>
        <w:t>Таможенный контроль</w:t>
      </w:r>
      <w:r w:rsidRPr="00422AE2">
        <w:rPr>
          <w:spacing w:val="-2"/>
          <w:sz w:val="28"/>
          <w:szCs w:val="28"/>
        </w:rPr>
        <w:t>»</w:t>
      </w:r>
      <w:r w:rsidRPr="008D2035">
        <w:rPr>
          <w:rFonts w:eastAsiaTheme="minorHAnsi"/>
          <w:sz w:val="28"/>
          <w:szCs w:val="28"/>
        </w:rPr>
        <w:t>, являются:</w:t>
      </w:r>
    </w:p>
    <w:p w:rsidR="002A1612" w:rsidRPr="008D2035" w:rsidRDefault="002A1612" w:rsidP="002A1612">
      <w:pPr>
        <w:autoSpaceDE w:val="0"/>
        <w:autoSpaceDN w:val="0"/>
        <w:adjustRightInd w:val="0"/>
        <w:ind w:firstLine="709"/>
        <w:jc w:val="both"/>
        <w:rPr>
          <w:rFonts w:eastAsiaTheme="minorHAnsi"/>
          <w:sz w:val="28"/>
          <w:szCs w:val="28"/>
        </w:rPr>
      </w:pPr>
      <w:r w:rsidRPr="008D2035">
        <w:rPr>
          <w:rFonts w:eastAsiaTheme="minorHAnsi"/>
          <w:sz w:val="28"/>
          <w:szCs w:val="28"/>
        </w:rPr>
        <w:t>1) методы проблемного обучения (проблемное изложение, частично-поисковый и исследовательский и объяснительно-иллюстративный методы);</w:t>
      </w:r>
    </w:p>
    <w:p w:rsidR="002A1612" w:rsidRPr="008D2035" w:rsidRDefault="002A1612" w:rsidP="002A1612">
      <w:pPr>
        <w:autoSpaceDE w:val="0"/>
        <w:autoSpaceDN w:val="0"/>
        <w:adjustRightInd w:val="0"/>
        <w:ind w:firstLine="709"/>
        <w:jc w:val="both"/>
        <w:rPr>
          <w:rFonts w:eastAsiaTheme="minorHAnsi"/>
          <w:sz w:val="28"/>
          <w:szCs w:val="28"/>
        </w:rPr>
      </w:pPr>
      <w:r w:rsidRPr="008D2035">
        <w:rPr>
          <w:rFonts w:eastAsiaTheme="minorHAnsi"/>
          <w:sz w:val="28"/>
          <w:szCs w:val="28"/>
        </w:rPr>
        <w:t>2) личностно ориентированные (развивающие) технологии, основанные на активных формах и методах обучения</w:t>
      </w:r>
      <w:r>
        <w:rPr>
          <w:rFonts w:eastAsiaTheme="minorHAnsi"/>
          <w:sz w:val="28"/>
          <w:szCs w:val="28"/>
        </w:rPr>
        <w:t>;</w:t>
      </w:r>
    </w:p>
    <w:p w:rsidR="002A1612" w:rsidRPr="008D2035" w:rsidRDefault="002A1612" w:rsidP="002A1612">
      <w:pPr>
        <w:autoSpaceDE w:val="0"/>
        <w:autoSpaceDN w:val="0"/>
        <w:adjustRightInd w:val="0"/>
        <w:ind w:firstLine="709"/>
        <w:jc w:val="both"/>
        <w:rPr>
          <w:rFonts w:eastAsiaTheme="minorHAnsi"/>
          <w:sz w:val="28"/>
          <w:szCs w:val="28"/>
        </w:rPr>
      </w:pPr>
      <w:r w:rsidRPr="008D2035">
        <w:rPr>
          <w:rFonts w:eastAsiaTheme="minorHAnsi"/>
          <w:sz w:val="28"/>
          <w:szCs w:val="28"/>
        </w:rPr>
        <w:t xml:space="preserve">3) информационно-коммуникационные технологии, обеспечивающие проблемно- исследовательский характер процесса обучения и активизацию самостоятельной работы студентов. </w:t>
      </w:r>
    </w:p>
    <w:p w:rsidR="002A1612" w:rsidRPr="008D2035" w:rsidRDefault="002A1612" w:rsidP="002A1612">
      <w:pPr>
        <w:autoSpaceDE w:val="0"/>
        <w:autoSpaceDN w:val="0"/>
        <w:adjustRightInd w:val="0"/>
        <w:ind w:firstLine="709"/>
        <w:jc w:val="both"/>
        <w:rPr>
          <w:rFonts w:eastAsiaTheme="minorHAnsi"/>
          <w:sz w:val="28"/>
          <w:szCs w:val="28"/>
        </w:rPr>
      </w:pPr>
      <w:r w:rsidRPr="008D2035">
        <w:rPr>
          <w:rFonts w:eastAsiaTheme="minorHAnsi"/>
          <w:sz w:val="28"/>
          <w:szCs w:val="28"/>
        </w:rPr>
        <w:t xml:space="preserve"> По каждой теме  данной учебной программы в соответствии с их целями и задачами преподавателем (кафедрой) проектируются и реализуются определенные педагогические технологии.</w:t>
      </w:r>
    </w:p>
    <w:p w:rsidR="002A1612" w:rsidRPr="008D2035" w:rsidRDefault="002A1612" w:rsidP="002A1612">
      <w:pPr>
        <w:autoSpaceDE w:val="0"/>
        <w:autoSpaceDN w:val="0"/>
        <w:adjustRightInd w:val="0"/>
        <w:ind w:firstLine="709"/>
        <w:jc w:val="both"/>
        <w:rPr>
          <w:rFonts w:eastAsiaTheme="minorHAnsi"/>
          <w:sz w:val="28"/>
          <w:szCs w:val="28"/>
        </w:rPr>
      </w:pPr>
      <w:r w:rsidRPr="008D2035">
        <w:rPr>
          <w:rFonts w:eastAsiaTheme="minorHAnsi"/>
          <w:sz w:val="28"/>
          <w:szCs w:val="28"/>
        </w:rPr>
        <w:t xml:space="preserve"> В числе наиболее перспективных и эффективных современных инновационных образовательных средств и технологий, позволяющих реализовать </w:t>
      </w:r>
      <w:proofErr w:type="spellStart"/>
      <w:r w:rsidRPr="008D2035">
        <w:rPr>
          <w:rFonts w:eastAsiaTheme="minorHAnsi"/>
          <w:sz w:val="28"/>
          <w:szCs w:val="28"/>
        </w:rPr>
        <w:t>системно-деятельностный</w:t>
      </w:r>
      <w:proofErr w:type="spellEnd"/>
      <w:r w:rsidRPr="008D2035">
        <w:rPr>
          <w:rFonts w:eastAsiaTheme="minorHAnsi"/>
          <w:sz w:val="28"/>
          <w:szCs w:val="28"/>
        </w:rPr>
        <w:t xml:space="preserve">  </w:t>
      </w:r>
      <w:proofErr w:type="spellStart"/>
      <w:r>
        <w:rPr>
          <w:rFonts w:eastAsiaTheme="minorHAnsi"/>
          <w:sz w:val="28"/>
          <w:szCs w:val="28"/>
        </w:rPr>
        <w:t>к</w:t>
      </w:r>
      <w:r w:rsidRPr="008D2035">
        <w:rPr>
          <w:rFonts w:eastAsiaTheme="minorHAnsi"/>
          <w:sz w:val="28"/>
          <w:szCs w:val="28"/>
        </w:rPr>
        <w:t>омпетентностный</w:t>
      </w:r>
      <w:proofErr w:type="spellEnd"/>
      <w:r w:rsidRPr="008D2035">
        <w:rPr>
          <w:rFonts w:eastAsiaTheme="minorHAnsi"/>
          <w:sz w:val="28"/>
          <w:szCs w:val="28"/>
        </w:rPr>
        <w:t xml:space="preserve"> подход в </w:t>
      </w:r>
      <w:proofErr w:type="spellStart"/>
      <w:proofErr w:type="gramStart"/>
      <w:r w:rsidRPr="008D2035">
        <w:rPr>
          <w:rFonts w:eastAsiaTheme="minorHAnsi"/>
          <w:sz w:val="28"/>
          <w:szCs w:val="28"/>
        </w:rPr>
        <w:t>учебно</w:t>
      </w:r>
      <w:proofErr w:type="spellEnd"/>
      <w:r w:rsidRPr="008D2035">
        <w:rPr>
          <w:rFonts w:eastAsiaTheme="minorHAnsi"/>
          <w:sz w:val="28"/>
          <w:szCs w:val="28"/>
        </w:rPr>
        <w:t>- воспитательном</w:t>
      </w:r>
      <w:proofErr w:type="gramEnd"/>
      <w:r w:rsidRPr="008D2035">
        <w:rPr>
          <w:rFonts w:eastAsiaTheme="minorHAnsi"/>
          <w:sz w:val="28"/>
          <w:szCs w:val="28"/>
        </w:rPr>
        <w:t xml:space="preserve"> процессе, следует выделить: учебно-методические комплексы (в том числе электронные); вариативные модели самостоятельной работы студентов, метод кейсов, методики активного обучения. </w:t>
      </w:r>
    </w:p>
    <w:p w:rsidR="002A1612" w:rsidRPr="008D2035" w:rsidRDefault="002A1612" w:rsidP="002A1612">
      <w:pPr>
        <w:ind w:firstLine="900"/>
        <w:jc w:val="both"/>
        <w:rPr>
          <w:sz w:val="28"/>
          <w:szCs w:val="28"/>
        </w:rPr>
      </w:pPr>
    </w:p>
    <w:p w:rsidR="002A1612" w:rsidRPr="008D2035" w:rsidRDefault="002A1612" w:rsidP="002A1612">
      <w:pPr>
        <w:ind w:firstLine="900"/>
        <w:jc w:val="both"/>
        <w:rPr>
          <w:i/>
          <w:sz w:val="28"/>
          <w:szCs w:val="28"/>
        </w:rPr>
      </w:pPr>
      <w:r w:rsidRPr="008D2035">
        <w:rPr>
          <w:i/>
          <w:sz w:val="28"/>
          <w:szCs w:val="28"/>
        </w:rPr>
        <w:t>Требования к студенту (курсанту, слушателю) при прохождении текущей и итоговой аттестации определяются  следующими нормативно-правовыми актами:</w:t>
      </w:r>
    </w:p>
    <w:p w:rsidR="002A1612" w:rsidRPr="008D2035" w:rsidRDefault="002A1612" w:rsidP="002A1612">
      <w:pPr>
        <w:ind w:firstLine="900"/>
        <w:jc w:val="both"/>
        <w:rPr>
          <w:sz w:val="28"/>
          <w:szCs w:val="28"/>
        </w:rPr>
      </w:pPr>
      <w:r w:rsidRPr="008D2035">
        <w:rPr>
          <w:sz w:val="28"/>
          <w:szCs w:val="28"/>
        </w:rPr>
        <w:t xml:space="preserve">Правила проведения аттестации студентов, курсантов, слушателей при освоении содержания образовательных программ высшего образования (Утверждено Постановлением Министерства образования Республики Беларусь 29.05.2012 № 53); </w:t>
      </w:r>
    </w:p>
    <w:p w:rsidR="002A1612" w:rsidRPr="008D2035" w:rsidRDefault="002A1612" w:rsidP="002A1612">
      <w:pPr>
        <w:ind w:firstLine="900"/>
        <w:jc w:val="both"/>
        <w:rPr>
          <w:sz w:val="28"/>
          <w:szCs w:val="28"/>
        </w:rPr>
      </w:pPr>
      <w:r w:rsidRPr="008D2035">
        <w:rPr>
          <w:sz w:val="28"/>
          <w:szCs w:val="28"/>
        </w:rPr>
        <w:t>Критерием оценки знаний и компетенций студентов по 10-балльной шкале;</w:t>
      </w:r>
    </w:p>
    <w:p w:rsidR="002A1612" w:rsidRPr="008D2035" w:rsidRDefault="00C97964" w:rsidP="002A1612">
      <w:pPr>
        <w:ind w:firstLine="900"/>
        <w:jc w:val="both"/>
        <w:rPr>
          <w:sz w:val="28"/>
          <w:szCs w:val="28"/>
        </w:rPr>
      </w:pPr>
      <w:hyperlink r:id="rId7" w:history="1">
        <w:r w:rsidR="002A1612" w:rsidRPr="008D2035">
          <w:rPr>
            <w:sz w:val="28"/>
            <w:szCs w:val="28"/>
          </w:rPr>
          <w:t>Положением о самостоятельной работе студентов (курсантов, слушателей)</w:t>
        </w:r>
      </w:hyperlink>
      <w:r w:rsidR="002A1612">
        <w:rPr>
          <w:sz w:val="28"/>
          <w:szCs w:val="28"/>
        </w:rPr>
        <w:t xml:space="preserve"> (</w:t>
      </w:r>
      <w:r w:rsidR="002A1612" w:rsidRPr="008D2035">
        <w:rPr>
          <w:sz w:val="28"/>
          <w:szCs w:val="28"/>
        </w:rPr>
        <w:t xml:space="preserve">приложение к Приказу №405 Министерства образования Республики Беларусь от 27.05.2013 «О разработке учебно-программной документации образовательных программ высшего образования»). </w:t>
      </w:r>
    </w:p>
    <w:p w:rsidR="002A1612" w:rsidRPr="008D2035" w:rsidRDefault="002A1612" w:rsidP="002A1612">
      <w:pPr>
        <w:ind w:firstLine="900"/>
        <w:jc w:val="both"/>
        <w:rPr>
          <w:sz w:val="28"/>
          <w:szCs w:val="28"/>
        </w:rPr>
      </w:pPr>
      <w:r w:rsidRPr="008D2035">
        <w:rPr>
          <w:sz w:val="28"/>
          <w:szCs w:val="28"/>
        </w:rPr>
        <w:lastRenderedPageBreak/>
        <w:t>Для Белорусского государственного университета применяется также «Положение о рейтинговой системе оценки знаний студентов по дисциплине в Белорусском государственном университете». </w:t>
      </w:r>
    </w:p>
    <w:p w:rsidR="002A1612" w:rsidRPr="00CC497C" w:rsidRDefault="002A1612" w:rsidP="002A1612">
      <w:pPr>
        <w:ind w:firstLine="900"/>
        <w:jc w:val="both"/>
        <w:rPr>
          <w:szCs w:val="28"/>
        </w:rPr>
      </w:pPr>
    </w:p>
    <w:p w:rsidR="002A1612" w:rsidRDefault="002A1612" w:rsidP="002A1612">
      <w:pPr>
        <w:spacing w:line="276" w:lineRule="auto"/>
        <w:ind w:left="360"/>
        <w:jc w:val="both"/>
        <w:rPr>
          <w:b/>
          <w:sz w:val="28"/>
          <w:szCs w:val="28"/>
        </w:rPr>
      </w:pPr>
      <w:r w:rsidRPr="00762BA5">
        <w:rPr>
          <w:b/>
          <w:sz w:val="28"/>
          <w:szCs w:val="28"/>
        </w:rPr>
        <w:t>М</w:t>
      </w:r>
      <w:r>
        <w:rPr>
          <w:b/>
          <w:sz w:val="28"/>
          <w:szCs w:val="28"/>
        </w:rPr>
        <w:t>етодические рекомендации по организации и выполнению самостоятельной работы студентов</w:t>
      </w:r>
    </w:p>
    <w:p w:rsidR="002A1612" w:rsidRPr="00C067C7" w:rsidRDefault="002A1612" w:rsidP="002A1612">
      <w:pPr>
        <w:autoSpaceDE w:val="0"/>
        <w:autoSpaceDN w:val="0"/>
        <w:adjustRightInd w:val="0"/>
        <w:ind w:firstLine="709"/>
        <w:jc w:val="both"/>
        <w:rPr>
          <w:rFonts w:eastAsiaTheme="minorHAnsi"/>
          <w:sz w:val="28"/>
          <w:szCs w:val="28"/>
        </w:rPr>
      </w:pPr>
      <w:r w:rsidRPr="00C067C7">
        <w:rPr>
          <w:rFonts w:eastAsiaTheme="minorHAnsi"/>
          <w:sz w:val="28"/>
          <w:szCs w:val="28"/>
        </w:rPr>
        <w:t>Самостоятельная работа студентов организуется деканатами, кафедрами, преподавателями в соответствии с Положением о самостоятельной работе студентов, разрабатываемым учреждением высшего образования.</w:t>
      </w:r>
    </w:p>
    <w:p w:rsidR="002A1612" w:rsidRPr="00C067C7" w:rsidRDefault="002A1612" w:rsidP="002A1612">
      <w:pPr>
        <w:pStyle w:val="a9"/>
        <w:ind w:right="-1"/>
        <w:jc w:val="both"/>
        <w:rPr>
          <w:sz w:val="28"/>
          <w:szCs w:val="28"/>
        </w:rPr>
      </w:pPr>
      <w:r w:rsidRPr="00C067C7">
        <w:rPr>
          <w:sz w:val="28"/>
          <w:szCs w:val="28"/>
        </w:rPr>
        <w:t xml:space="preserve">В целях развития творческих способностей будущих специалистов, усиления индивидуальной подготовки, закрепления полученных знаний изучение учебного материала рекомендуется сопровождать заданиями для самостоятельной работы. Самостоятельная работа студентов предусматривает контролируемую работу по разработанным заданиям в пределах изучаемых тем; подготовку к практическим занятиям; реферирование научной литературы и подготовку сообщений; выполнение индивидуальных и групповых проектов; подготовку учебно-методических разработок; написание творческих работ, рецензирование работ сокурсников и др. </w:t>
      </w:r>
    </w:p>
    <w:p w:rsidR="002A1612" w:rsidRDefault="002A1612" w:rsidP="002A1612">
      <w:pPr>
        <w:autoSpaceDE w:val="0"/>
        <w:autoSpaceDN w:val="0"/>
        <w:adjustRightInd w:val="0"/>
        <w:ind w:firstLine="709"/>
        <w:jc w:val="both"/>
        <w:rPr>
          <w:rFonts w:eastAsiaTheme="minorHAnsi"/>
          <w:b/>
          <w:bCs/>
          <w:sz w:val="28"/>
          <w:szCs w:val="28"/>
        </w:rPr>
      </w:pPr>
      <w:r w:rsidRPr="00163ED3">
        <w:rPr>
          <w:sz w:val="28"/>
          <w:szCs w:val="28"/>
        </w:rPr>
        <w:t>В качестве текущих форм контроля самостоятельной работы студентов рекомендуется проведение анкетирования, выступление с докладами</w:t>
      </w:r>
      <w:r>
        <w:rPr>
          <w:sz w:val="28"/>
          <w:szCs w:val="28"/>
        </w:rPr>
        <w:t>/эссе</w:t>
      </w:r>
      <w:r w:rsidRPr="00163ED3">
        <w:rPr>
          <w:sz w:val="28"/>
          <w:szCs w:val="28"/>
        </w:rPr>
        <w:t xml:space="preserve">, защита проектов, презентация творческих работ. </w:t>
      </w:r>
      <w:r>
        <w:rPr>
          <w:sz w:val="28"/>
          <w:szCs w:val="28"/>
        </w:rPr>
        <w:t xml:space="preserve">В целях стимулирования учебно-исследовательской активности обучающихся рекомендуется использовать электронные учебно-методические комплексы, компьютерные и </w:t>
      </w:r>
      <w:proofErr w:type="spellStart"/>
      <w:r>
        <w:rPr>
          <w:sz w:val="28"/>
          <w:szCs w:val="28"/>
        </w:rPr>
        <w:t>мультимедийные</w:t>
      </w:r>
      <w:proofErr w:type="spellEnd"/>
      <w:r>
        <w:rPr>
          <w:sz w:val="28"/>
          <w:szCs w:val="28"/>
        </w:rPr>
        <w:t xml:space="preserve"> средства.</w:t>
      </w:r>
      <w:r w:rsidRPr="00453613">
        <w:rPr>
          <w:rFonts w:eastAsiaTheme="minorHAnsi"/>
          <w:b/>
          <w:bCs/>
          <w:sz w:val="28"/>
          <w:szCs w:val="28"/>
        </w:rPr>
        <w:t xml:space="preserve"> </w:t>
      </w:r>
    </w:p>
    <w:p w:rsidR="002A1612" w:rsidRDefault="002A1612" w:rsidP="002A1612">
      <w:pPr>
        <w:autoSpaceDE w:val="0"/>
        <w:autoSpaceDN w:val="0"/>
        <w:adjustRightInd w:val="0"/>
        <w:ind w:firstLine="709"/>
        <w:jc w:val="both"/>
        <w:rPr>
          <w:rFonts w:eastAsiaTheme="minorHAnsi"/>
          <w:b/>
          <w:bCs/>
          <w:sz w:val="28"/>
          <w:szCs w:val="28"/>
        </w:rPr>
      </w:pPr>
    </w:p>
    <w:p w:rsidR="002A1612" w:rsidRPr="00404B0C" w:rsidRDefault="002A1612" w:rsidP="002A1612">
      <w:pPr>
        <w:autoSpaceDE w:val="0"/>
        <w:autoSpaceDN w:val="0"/>
        <w:adjustRightInd w:val="0"/>
        <w:ind w:firstLine="709"/>
        <w:jc w:val="both"/>
        <w:rPr>
          <w:rFonts w:eastAsiaTheme="minorHAnsi"/>
          <w:b/>
          <w:bCs/>
          <w:sz w:val="28"/>
          <w:szCs w:val="28"/>
        </w:rPr>
      </w:pPr>
      <w:r w:rsidRPr="00404B0C">
        <w:rPr>
          <w:rFonts w:eastAsiaTheme="minorHAnsi"/>
          <w:b/>
          <w:bCs/>
          <w:sz w:val="28"/>
          <w:szCs w:val="28"/>
        </w:rPr>
        <w:t xml:space="preserve">Диагностика </w:t>
      </w:r>
      <w:proofErr w:type="spellStart"/>
      <w:r w:rsidRPr="00404B0C">
        <w:rPr>
          <w:rFonts w:eastAsiaTheme="minorHAnsi"/>
          <w:b/>
          <w:bCs/>
          <w:sz w:val="28"/>
          <w:szCs w:val="28"/>
        </w:rPr>
        <w:t>сформированности</w:t>
      </w:r>
      <w:proofErr w:type="spellEnd"/>
      <w:r w:rsidRPr="00404B0C">
        <w:rPr>
          <w:rFonts w:eastAsiaTheme="minorHAnsi"/>
          <w:b/>
          <w:bCs/>
          <w:sz w:val="28"/>
          <w:szCs w:val="28"/>
        </w:rPr>
        <w:t xml:space="preserve"> компетенций студента</w:t>
      </w:r>
    </w:p>
    <w:p w:rsidR="002A1612" w:rsidRPr="00404B0C" w:rsidRDefault="002A1612" w:rsidP="002A1612">
      <w:pPr>
        <w:autoSpaceDE w:val="0"/>
        <w:autoSpaceDN w:val="0"/>
        <w:adjustRightInd w:val="0"/>
        <w:ind w:firstLine="709"/>
        <w:jc w:val="both"/>
        <w:rPr>
          <w:rFonts w:eastAsiaTheme="minorHAnsi"/>
          <w:b/>
          <w:bCs/>
          <w:sz w:val="28"/>
          <w:szCs w:val="28"/>
        </w:rPr>
      </w:pPr>
      <w:r w:rsidRPr="00404B0C">
        <w:rPr>
          <w:rFonts w:eastAsiaTheme="minorHAnsi"/>
          <w:sz w:val="28"/>
          <w:szCs w:val="28"/>
        </w:rPr>
        <w:t xml:space="preserve">1. </w:t>
      </w:r>
      <w:r w:rsidRPr="00404B0C">
        <w:rPr>
          <w:rFonts w:eastAsiaTheme="minorHAnsi"/>
          <w:b/>
          <w:bCs/>
          <w:sz w:val="28"/>
          <w:szCs w:val="28"/>
        </w:rPr>
        <w:t>Требования к осуществлению диагностики.</w:t>
      </w:r>
    </w:p>
    <w:p w:rsidR="002A1612" w:rsidRPr="00404B0C" w:rsidRDefault="002A1612" w:rsidP="002A1612">
      <w:pPr>
        <w:autoSpaceDE w:val="0"/>
        <w:autoSpaceDN w:val="0"/>
        <w:adjustRightInd w:val="0"/>
        <w:ind w:firstLine="709"/>
        <w:jc w:val="both"/>
        <w:rPr>
          <w:rFonts w:eastAsiaTheme="minorHAnsi"/>
          <w:sz w:val="28"/>
          <w:szCs w:val="28"/>
        </w:rPr>
      </w:pPr>
      <w:r w:rsidRPr="00404B0C">
        <w:rPr>
          <w:rFonts w:eastAsiaTheme="minorHAnsi"/>
          <w:sz w:val="28"/>
          <w:szCs w:val="28"/>
        </w:rPr>
        <w:t xml:space="preserve">Образовательным стандартом первой ступени высшего образования по циклам типового учебного плана определяется следующая процедура диагностики </w:t>
      </w:r>
      <w:proofErr w:type="spellStart"/>
      <w:r w:rsidRPr="00404B0C">
        <w:rPr>
          <w:rFonts w:eastAsiaTheme="minorHAnsi"/>
          <w:sz w:val="28"/>
          <w:szCs w:val="28"/>
        </w:rPr>
        <w:t>сформированности</w:t>
      </w:r>
      <w:proofErr w:type="spellEnd"/>
      <w:r w:rsidRPr="00404B0C">
        <w:rPr>
          <w:rFonts w:eastAsiaTheme="minorHAnsi"/>
          <w:sz w:val="28"/>
          <w:szCs w:val="28"/>
        </w:rPr>
        <w:t xml:space="preserve"> компетенций студента:</w:t>
      </w:r>
    </w:p>
    <w:p w:rsidR="002A1612" w:rsidRPr="00404B0C" w:rsidRDefault="002A1612" w:rsidP="002A1612">
      <w:pPr>
        <w:autoSpaceDE w:val="0"/>
        <w:autoSpaceDN w:val="0"/>
        <w:adjustRightInd w:val="0"/>
        <w:ind w:firstLine="709"/>
        <w:jc w:val="both"/>
        <w:rPr>
          <w:rFonts w:eastAsiaTheme="minorHAnsi"/>
          <w:sz w:val="28"/>
          <w:szCs w:val="28"/>
        </w:rPr>
      </w:pPr>
      <w:r w:rsidRPr="00404B0C">
        <w:rPr>
          <w:rFonts w:eastAsiaTheme="minorHAnsi"/>
          <w:sz w:val="28"/>
          <w:szCs w:val="28"/>
        </w:rPr>
        <w:t>определение объекта диагностики;</w:t>
      </w:r>
    </w:p>
    <w:p w:rsidR="002A1612" w:rsidRPr="00404B0C" w:rsidRDefault="002A1612" w:rsidP="002A1612">
      <w:pPr>
        <w:autoSpaceDE w:val="0"/>
        <w:autoSpaceDN w:val="0"/>
        <w:adjustRightInd w:val="0"/>
        <w:ind w:firstLine="709"/>
        <w:jc w:val="both"/>
        <w:rPr>
          <w:rFonts w:eastAsiaTheme="minorHAnsi"/>
          <w:sz w:val="28"/>
          <w:szCs w:val="28"/>
        </w:rPr>
      </w:pPr>
      <w:r w:rsidRPr="00404B0C">
        <w:rPr>
          <w:rFonts w:eastAsiaTheme="minorHAnsi"/>
          <w:sz w:val="28"/>
          <w:szCs w:val="28"/>
        </w:rPr>
        <w:t xml:space="preserve">выявление факта учебных достижений студента с помощью </w:t>
      </w:r>
      <w:proofErr w:type="spellStart"/>
      <w:r w:rsidRPr="00404B0C">
        <w:rPr>
          <w:rFonts w:eastAsiaTheme="minorHAnsi"/>
          <w:sz w:val="28"/>
          <w:szCs w:val="28"/>
        </w:rPr>
        <w:t>критериальн</w:t>
      </w:r>
      <w:proofErr w:type="gramStart"/>
      <w:r w:rsidRPr="00404B0C">
        <w:rPr>
          <w:rFonts w:eastAsiaTheme="minorHAnsi"/>
          <w:sz w:val="28"/>
          <w:szCs w:val="28"/>
        </w:rPr>
        <w:t>о</w:t>
      </w:r>
      <w:proofErr w:type="spellEnd"/>
      <w:r w:rsidRPr="00404B0C">
        <w:rPr>
          <w:rFonts w:eastAsiaTheme="minorHAnsi"/>
          <w:sz w:val="28"/>
          <w:szCs w:val="28"/>
        </w:rPr>
        <w:t>-</w:t>
      </w:r>
      <w:proofErr w:type="gramEnd"/>
      <w:r w:rsidRPr="00404B0C">
        <w:rPr>
          <w:rFonts w:eastAsiaTheme="minorHAnsi"/>
          <w:sz w:val="28"/>
          <w:szCs w:val="28"/>
        </w:rPr>
        <w:t xml:space="preserve"> ориентированных тестов и других средств диагностики;</w:t>
      </w:r>
    </w:p>
    <w:p w:rsidR="002A1612" w:rsidRPr="00404B0C" w:rsidRDefault="002A1612" w:rsidP="002A1612">
      <w:pPr>
        <w:autoSpaceDE w:val="0"/>
        <w:autoSpaceDN w:val="0"/>
        <w:adjustRightInd w:val="0"/>
        <w:ind w:firstLine="709"/>
        <w:jc w:val="both"/>
        <w:rPr>
          <w:rFonts w:eastAsiaTheme="minorHAnsi"/>
          <w:sz w:val="28"/>
          <w:szCs w:val="28"/>
        </w:rPr>
      </w:pPr>
      <w:r w:rsidRPr="00404B0C">
        <w:rPr>
          <w:rFonts w:eastAsiaTheme="minorHAnsi"/>
          <w:sz w:val="28"/>
          <w:szCs w:val="28"/>
        </w:rPr>
        <w:t>измерение степени соответствия учебных достижений студента требованиям образовательного стандарта;</w:t>
      </w:r>
    </w:p>
    <w:p w:rsidR="002A1612" w:rsidRPr="00404B0C" w:rsidRDefault="002A1612" w:rsidP="002A1612">
      <w:pPr>
        <w:autoSpaceDE w:val="0"/>
        <w:autoSpaceDN w:val="0"/>
        <w:adjustRightInd w:val="0"/>
        <w:ind w:firstLine="709"/>
        <w:jc w:val="both"/>
        <w:rPr>
          <w:rFonts w:eastAsiaTheme="minorHAnsi"/>
          <w:sz w:val="28"/>
          <w:szCs w:val="28"/>
        </w:rPr>
      </w:pPr>
      <w:r w:rsidRPr="00404B0C">
        <w:rPr>
          <w:rFonts w:eastAsiaTheme="minorHAnsi"/>
          <w:sz w:val="28"/>
          <w:szCs w:val="28"/>
        </w:rPr>
        <w:t>оценивание результатов выявления и измерения соответствия учебных достижений студента требованиям образовательного стандарта (с помощью шкалы оценок).</w:t>
      </w:r>
    </w:p>
    <w:p w:rsidR="002A1612" w:rsidRPr="00404B0C" w:rsidRDefault="002A1612" w:rsidP="002A1612">
      <w:pPr>
        <w:autoSpaceDE w:val="0"/>
        <w:autoSpaceDN w:val="0"/>
        <w:adjustRightInd w:val="0"/>
        <w:ind w:firstLine="709"/>
        <w:jc w:val="both"/>
        <w:rPr>
          <w:rFonts w:eastAsiaTheme="minorHAnsi"/>
          <w:b/>
          <w:bCs/>
          <w:sz w:val="28"/>
          <w:szCs w:val="28"/>
        </w:rPr>
      </w:pPr>
      <w:r w:rsidRPr="00404B0C">
        <w:rPr>
          <w:rFonts w:eastAsiaTheme="minorHAnsi"/>
          <w:sz w:val="28"/>
          <w:szCs w:val="28"/>
        </w:rPr>
        <w:t xml:space="preserve">2. </w:t>
      </w:r>
      <w:r w:rsidRPr="00404B0C">
        <w:rPr>
          <w:rFonts w:eastAsiaTheme="minorHAnsi"/>
          <w:b/>
          <w:bCs/>
          <w:sz w:val="28"/>
          <w:szCs w:val="28"/>
        </w:rPr>
        <w:t>Шкалы оценок:</w:t>
      </w:r>
    </w:p>
    <w:p w:rsidR="002A1612" w:rsidRPr="00404B0C" w:rsidRDefault="002A1612" w:rsidP="002A1612">
      <w:pPr>
        <w:autoSpaceDE w:val="0"/>
        <w:autoSpaceDN w:val="0"/>
        <w:adjustRightInd w:val="0"/>
        <w:ind w:firstLine="709"/>
        <w:jc w:val="both"/>
        <w:rPr>
          <w:rFonts w:eastAsiaTheme="minorHAnsi"/>
          <w:sz w:val="28"/>
          <w:szCs w:val="28"/>
        </w:rPr>
      </w:pPr>
      <w:r w:rsidRPr="00404B0C">
        <w:rPr>
          <w:rFonts w:eastAsiaTheme="minorHAnsi"/>
          <w:sz w:val="28"/>
          <w:szCs w:val="28"/>
        </w:rPr>
        <w:t>оценка учебных достижений студентов на экзамене по учебной дисциплине производится по десятибалльной шкале;</w:t>
      </w:r>
    </w:p>
    <w:p w:rsidR="002A1612" w:rsidRPr="00404B0C" w:rsidRDefault="002A1612" w:rsidP="002A1612">
      <w:pPr>
        <w:autoSpaceDE w:val="0"/>
        <w:autoSpaceDN w:val="0"/>
        <w:adjustRightInd w:val="0"/>
        <w:ind w:firstLine="709"/>
        <w:jc w:val="both"/>
        <w:rPr>
          <w:rFonts w:eastAsiaTheme="minorHAnsi"/>
          <w:sz w:val="28"/>
          <w:szCs w:val="28"/>
        </w:rPr>
      </w:pPr>
      <w:r w:rsidRPr="00404B0C">
        <w:rPr>
          <w:rFonts w:eastAsiaTheme="minorHAnsi"/>
          <w:sz w:val="28"/>
          <w:szCs w:val="28"/>
        </w:rPr>
        <w:t xml:space="preserve">оценка учебных достижений студентов, выполняемая поэтапно по конкретным разделам учебной дисциплины,  осуществляется кафедрой в </w:t>
      </w:r>
      <w:r w:rsidRPr="00404B0C">
        <w:rPr>
          <w:rFonts w:eastAsiaTheme="minorHAnsi"/>
          <w:sz w:val="28"/>
          <w:szCs w:val="28"/>
        </w:rPr>
        <w:lastRenderedPageBreak/>
        <w:t>соответствии с избранной учреждением высшего образования шкалой оценок.</w:t>
      </w:r>
    </w:p>
    <w:p w:rsidR="002A1612" w:rsidRPr="00404B0C" w:rsidRDefault="002A1612" w:rsidP="002A1612">
      <w:pPr>
        <w:autoSpaceDE w:val="0"/>
        <w:autoSpaceDN w:val="0"/>
        <w:adjustRightInd w:val="0"/>
        <w:ind w:firstLine="709"/>
        <w:jc w:val="both"/>
        <w:rPr>
          <w:rFonts w:eastAsiaTheme="minorHAnsi"/>
          <w:sz w:val="28"/>
          <w:szCs w:val="28"/>
        </w:rPr>
      </w:pPr>
      <w:r w:rsidRPr="00404B0C">
        <w:rPr>
          <w:rFonts w:eastAsiaTheme="minorHAnsi"/>
          <w:sz w:val="28"/>
          <w:szCs w:val="28"/>
        </w:rPr>
        <w:t xml:space="preserve">3. </w:t>
      </w:r>
      <w:r w:rsidRPr="00404B0C">
        <w:rPr>
          <w:rFonts w:eastAsiaTheme="minorHAnsi"/>
          <w:b/>
          <w:bCs/>
          <w:sz w:val="28"/>
          <w:szCs w:val="28"/>
        </w:rPr>
        <w:t xml:space="preserve">Критерии оценок. </w:t>
      </w:r>
      <w:r w:rsidRPr="00404B0C">
        <w:rPr>
          <w:rFonts w:eastAsiaTheme="minorHAnsi"/>
          <w:sz w:val="28"/>
          <w:szCs w:val="28"/>
        </w:rPr>
        <w:t>Оценка учебных достижений студентов  осуществляется в соответствии с утвержденными критериями.</w:t>
      </w:r>
    </w:p>
    <w:p w:rsidR="002A1612" w:rsidRDefault="002A1612" w:rsidP="002A1612">
      <w:pPr>
        <w:ind w:firstLine="709"/>
        <w:jc w:val="both"/>
        <w:rPr>
          <w:rFonts w:eastAsiaTheme="minorHAnsi"/>
          <w:b/>
          <w:bCs/>
          <w:sz w:val="28"/>
          <w:szCs w:val="28"/>
        </w:rPr>
      </w:pPr>
      <w:r w:rsidRPr="00404B0C">
        <w:rPr>
          <w:rFonts w:eastAsiaTheme="minorHAnsi"/>
          <w:sz w:val="28"/>
          <w:szCs w:val="28"/>
        </w:rPr>
        <w:t xml:space="preserve">4. </w:t>
      </w:r>
      <w:r w:rsidRPr="00404B0C">
        <w:rPr>
          <w:rFonts w:eastAsiaTheme="minorHAnsi"/>
          <w:b/>
          <w:bCs/>
          <w:sz w:val="28"/>
          <w:szCs w:val="28"/>
        </w:rPr>
        <w:t xml:space="preserve">Диагностический инструментарий. </w:t>
      </w:r>
    </w:p>
    <w:p w:rsidR="002A1612" w:rsidRPr="00163ED3" w:rsidRDefault="002A1612" w:rsidP="002A1612">
      <w:pPr>
        <w:ind w:firstLine="709"/>
        <w:jc w:val="both"/>
        <w:rPr>
          <w:sz w:val="28"/>
          <w:szCs w:val="28"/>
        </w:rPr>
      </w:pPr>
      <w:r w:rsidRPr="00163ED3">
        <w:rPr>
          <w:sz w:val="28"/>
          <w:szCs w:val="28"/>
        </w:rPr>
        <w:t xml:space="preserve">Для текущего контроля и самоконтроля знаний и умений студентов по данной дисциплине можно использовать следующий диагностический инструментарий: </w:t>
      </w:r>
    </w:p>
    <w:p w:rsidR="002A1612" w:rsidRDefault="002A1612" w:rsidP="002A1612">
      <w:pPr>
        <w:ind w:firstLine="709"/>
        <w:jc w:val="both"/>
        <w:rPr>
          <w:sz w:val="28"/>
          <w:szCs w:val="28"/>
        </w:rPr>
      </w:pPr>
      <w:r w:rsidRPr="00163ED3">
        <w:rPr>
          <w:sz w:val="28"/>
          <w:szCs w:val="28"/>
        </w:rPr>
        <w:t xml:space="preserve">• письменные контрольные работы; </w:t>
      </w:r>
    </w:p>
    <w:p w:rsidR="002A1612" w:rsidRPr="00163ED3" w:rsidRDefault="002A1612" w:rsidP="002A1612">
      <w:pPr>
        <w:ind w:firstLine="709"/>
        <w:jc w:val="both"/>
        <w:rPr>
          <w:sz w:val="28"/>
          <w:szCs w:val="28"/>
        </w:rPr>
      </w:pPr>
      <w:r w:rsidRPr="00163ED3">
        <w:rPr>
          <w:sz w:val="28"/>
          <w:szCs w:val="28"/>
        </w:rPr>
        <w:t xml:space="preserve">• тесты по отдельным темам дисциплины; </w:t>
      </w:r>
    </w:p>
    <w:p w:rsidR="002A1612" w:rsidRDefault="002A1612" w:rsidP="002A1612">
      <w:pPr>
        <w:ind w:firstLine="709"/>
        <w:jc w:val="both"/>
        <w:rPr>
          <w:sz w:val="28"/>
          <w:szCs w:val="28"/>
        </w:rPr>
      </w:pPr>
      <w:r>
        <w:rPr>
          <w:sz w:val="28"/>
          <w:szCs w:val="28"/>
        </w:rPr>
        <w:t>• устные опросы;</w:t>
      </w:r>
    </w:p>
    <w:p w:rsidR="002A1612" w:rsidRDefault="002A1612" w:rsidP="002A1612">
      <w:pPr>
        <w:ind w:firstLine="709"/>
        <w:jc w:val="both"/>
        <w:rPr>
          <w:sz w:val="28"/>
          <w:szCs w:val="28"/>
        </w:rPr>
      </w:pPr>
      <w:r w:rsidRPr="00823331">
        <w:rPr>
          <w:sz w:val="28"/>
          <w:szCs w:val="28"/>
        </w:rPr>
        <w:t>•</w:t>
      </w:r>
      <w:r>
        <w:rPr>
          <w:sz w:val="28"/>
          <w:szCs w:val="28"/>
        </w:rPr>
        <w:t xml:space="preserve"> презентации.</w:t>
      </w:r>
    </w:p>
    <w:p w:rsidR="002A1612" w:rsidRPr="00404B0C" w:rsidRDefault="002A1612" w:rsidP="002A1612">
      <w:pPr>
        <w:autoSpaceDE w:val="0"/>
        <w:autoSpaceDN w:val="0"/>
        <w:adjustRightInd w:val="0"/>
        <w:ind w:firstLine="709"/>
        <w:jc w:val="both"/>
        <w:rPr>
          <w:i/>
          <w:sz w:val="28"/>
          <w:szCs w:val="28"/>
        </w:rPr>
      </w:pPr>
      <w:r w:rsidRPr="00404B0C">
        <w:rPr>
          <w:rFonts w:eastAsiaTheme="minorHAnsi"/>
          <w:sz w:val="28"/>
          <w:szCs w:val="28"/>
        </w:rPr>
        <w:t xml:space="preserve">Для диагностики  </w:t>
      </w:r>
      <w:proofErr w:type="spellStart"/>
      <w:r w:rsidRPr="00404B0C">
        <w:rPr>
          <w:rFonts w:eastAsiaTheme="minorHAnsi"/>
          <w:sz w:val="28"/>
          <w:szCs w:val="28"/>
        </w:rPr>
        <w:t>сформированности</w:t>
      </w:r>
      <w:proofErr w:type="spellEnd"/>
      <w:r w:rsidRPr="00404B0C">
        <w:rPr>
          <w:rFonts w:eastAsiaTheme="minorHAnsi"/>
          <w:sz w:val="28"/>
          <w:szCs w:val="28"/>
        </w:rPr>
        <w:t xml:space="preserve"> компетенций студентов «на выходе» при итоговом оценивании рекомендуется использовать тесты и тестовые задания; контрольные задания; зачет (экзамен).</w:t>
      </w:r>
    </w:p>
    <w:p w:rsidR="002A1612" w:rsidRDefault="002A1612" w:rsidP="002A1612">
      <w:pPr>
        <w:autoSpaceDE w:val="0"/>
        <w:autoSpaceDN w:val="0"/>
        <w:adjustRightInd w:val="0"/>
        <w:jc w:val="both"/>
        <w:rPr>
          <w:b/>
          <w:bCs/>
          <w:caps/>
          <w:sz w:val="28"/>
          <w:szCs w:val="28"/>
        </w:rPr>
      </w:pPr>
    </w:p>
    <w:p w:rsidR="002A1612" w:rsidRDefault="002A1612" w:rsidP="002A1612">
      <w:pPr>
        <w:jc w:val="both"/>
        <w:rPr>
          <w:b/>
          <w:bCs/>
          <w:caps/>
          <w:sz w:val="28"/>
          <w:szCs w:val="28"/>
        </w:rPr>
      </w:pPr>
    </w:p>
    <w:sectPr w:rsidR="002A1612" w:rsidSect="00750294">
      <w:pgSz w:w="11906" w:h="16838"/>
      <w:pgMar w:top="851" w:right="850" w:bottom="993"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A00002EF" w:usb1="4000004B"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MS Sans Serif">
    <w:panose1 w:val="00000000000000000000"/>
    <w:charset w:val="CC"/>
    <w:family w:val="auto"/>
    <w:notTrueType/>
    <w:pitch w:val="default"/>
    <w:sig w:usb0="00000201" w:usb1="00000000" w:usb2="00000000" w:usb3="00000000" w:csb0="00000004" w:csb1="00000000"/>
  </w:font>
  <w:font w:name="MS Mincho">
    <w:altName w:val="ＭＳ 明朝"/>
    <w:panose1 w:val="02020609040205080304"/>
    <w:charset w:val="80"/>
    <w:family w:val="modern"/>
    <w:pitch w:val="fixed"/>
    <w:sig w:usb0="E00002FF" w:usb1="6AC7FDFB" w:usb2="00000012" w:usb3="00000000" w:csb0="0002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094A68"/>
    <w:multiLevelType w:val="hybridMultilevel"/>
    <w:tmpl w:val="03BEF8EE"/>
    <w:lvl w:ilvl="0" w:tplc="0419000F">
      <w:start w:val="1"/>
      <w:numFmt w:val="decimal"/>
      <w:lvlText w:val="%1."/>
      <w:lvlJc w:val="left"/>
      <w:pPr>
        <w:ind w:left="1495" w:hanging="360"/>
      </w:pPr>
      <w:rPr>
        <w:rFonts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6BF03C4"/>
    <w:multiLevelType w:val="hybridMultilevel"/>
    <w:tmpl w:val="B49AE9B4"/>
    <w:lvl w:ilvl="0" w:tplc="C4C2E6D8">
      <w:start w:val="1"/>
      <w:numFmt w:val="decimal"/>
      <w:lvlText w:val="%1."/>
      <w:lvlJc w:val="left"/>
      <w:pPr>
        <w:ind w:left="360" w:hanging="360"/>
      </w:pPr>
      <w:rPr>
        <w:rFonts w:hint="default"/>
        <w:b/>
        <w:b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2AA26EB"/>
    <w:multiLevelType w:val="singleLevel"/>
    <w:tmpl w:val="04190001"/>
    <w:lvl w:ilvl="0">
      <w:start w:val="1"/>
      <w:numFmt w:val="bullet"/>
      <w:lvlText w:val=""/>
      <w:lvlJc w:val="left"/>
      <w:pPr>
        <w:ind w:left="720" w:hanging="360"/>
      </w:pPr>
      <w:rPr>
        <w:rFonts w:ascii="Symbol" w:hAnsi="Symbol" w:hint="default"/>
      </w:rPr>
    </w:lvl>
  </w:abstractNum>
  <w:abstractNum w:abstractNumId="3">
    <w:nsid w:val="1C03614E"/>
    <w:multiLevelType w:val="hybridMultilevel"/>
    <w:tmpl w:val="82BA9084"/>
    <w:lvl w:ilvl="0" w:tplc="CFF0D4AA">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2CB9763C"/>
    <w:multiLevelType w:val="hybridMultilevel"/>
    <w:tmpl w:val="E87A0F0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335B5984"/>
    <w:multiLevelType w:val="hybridMultilevel"/>
    <w:tmpl w:val="8F6482C4"/>
    <w:lvl w:ilvl="0" w:tplc="C4C2E6D8">
      <w:start w:val="1"/>
      <w:numFmt w:val="decimal"/>
      <w:lvlText w:val="%1."/>
      <w:lvlJc w:val="left"/>
      <w:pPr>
        <w:ind w:left="360" w:hanging="360"/>
      </w:pPr>
      <w:rPr>
        <w:rFonts w:hint="default"/>
        <w:b/>
        <w:b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3581555B"/>
    <w:multiLevelType w:val="hybridMultilevel"/>
    <w:tmpl w:val="9DC4ED2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3F0A28F7"/>
    <w:multiLevelType w:val="hybridMultilevel"/>
    <w:tmpl w:val="AEF207C8"/>
    <w:lvl w:ilvl="0" w:tplc="0419000F">
      <w:start w:val="1"/>
      <w:numFmt w:val="decimal"/>
      <w:lvlText w:val="%1."/>
      <w:lvlJc w:val="left"/>
      <w:pPr>
        <w:ind w:left="1429" w:hanging="360"/>
      </w:pPr>
      <w:rPr>
        <w:rFont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nsid w:val="4CD13B53"/>
    <w:multiLevelType w:val="hybridMultilevel"/>
    <w:tmpl w:val="4424861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62B62C8B"/>
    <w:multiLevelType w:val="hybridMultilevel"/>
    <w:tmpl w:val="ED6CE8F0"/>
    <w:lvl w:ilvl="0" w:tplc="E952872A">
      <w:start w:val="1"/>
      <w:numFmt w:val="decimal"/>
      <w:lvlText w:val="%1."/>
      <w:lvlJc w:val="left"/>
      <w:pPr>
        <w:ind w:left="1819" w:hanging="111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nsid w:val="66BF71F0"/>
    <w:multiLevelType w:val="hybridMultilevel"/>
    <w:tmpl w:val="87822F1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670457EF"/>
    <w:multiLevelType w:val="hybridMultilevel"/>
    <w:tmpl w:val="597EAAAC"/>
    <w:lvl w:ilvl="0" w:tplc="C4C2E6D8">
      <w:start w:val="1"/>
      <w:numFmt w:val="decimal"/>
      <w:lvlText w:val="%1."/>
      <w:lvlJc w:val="left"/>
      <w:pPr>
        <w:ind w:left="720" w:hanging="360"/>
      </w:pPr>
      <w:rPr>
        <w:rFonts w:hint="default"/>
        <w:b/>
        <w:bCs/>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693149CF"/>
    <w:multiLevelType w:val="hybridMultilevel"/>
    <w:tmpl w:val="553E7BD0"/>
    <w:lvl w:ilvl="0" w:tplc="04190001">
      <w:start w:val="1"/>
      <w:numFmt w:val="bullet"/>
      <w:lvlText w:val=""/>
      <w:lvlJc w:val="left"/>
      <w:pPr>
        <w:ind w:left="1797" w:hanging="360"/>
      </w:pPr>
      <w:rPr>
        <w:rFonts w:ascii="Symbol" w:hAnsi="Symbol" w:hint="default"/>
      </w:rPr>
    </w:lvl>
    <w:lvl w:ilvl="1" w:tplc="63EA6A82">
      <w:start w:val="1"/>
      <w:numFmt w:val="decimal"/>
      <w:lvlText w:val="%2."/>
      <w:lvlJc w:val="left"/>
      <w:pPr>
        <w:ind w:left="3567" w:hanging="1410"/>
      </w:pPr>
      <w:rPr>
        <w:rFonts w:hint="default"/>
      </w:rPr>
    </w:lvl>
    <w:lvl w:ilvl="2" w:tplc="0419001B" w:tentative="1">
      <w:start w:val="1"/>
      <w:numFmt w:val="lowerRoman"/>
      <w:lvlText w:val="%3."/>
      <w:lvlJc w:val="right"/>
      <w:pPr>
        <w:ind w:left="3237" w:hanging="180"/>
      </w:pPr>
    </w:lvl>
    <w:lvl w:ilvl="3" w:tplc="0419000F" w:tentative="1">
      <w:start w:val="1"/>
      <w:numFmt w:val="decimal"/>
      <w:lvlText w:val="%4."/>
      <w:lvlJc w:val="left"/>
      <w:pPr>
        <w:ind w:left="3957" w:hanging="360"/>
      </w:pPr>
    </w:lvl>
    <w:lvl w:ilvl="4" w:tplc="04190019" w:tentative="1">
      <w:start w:val="1"/>
      <w:numFmt w:val="lowerLetter"/>
      <w:lvlText w:val="%5."/>
      <w:lvlJc w:val="left"/>
      <w:pPr>
        <w:ind w:left="4677" w:hanging="360"/>
      </w:pPr>
    </w:lvl>
    <w:lvl w:ilvl="5" w:tplc="0419001B" w:tentative="1">
      <w:start w:val="1"/>
      <w:numFmt w:val="lowerRoman"/>
      <w:lvlText w:val="%6."/>
      <w:lvlJc w:val="right"/>
      <w:pPr>
        <w:ind w:left="5397" w:hanging="180"/>
      </w:pPr>
    </w:lvl>
    <w:lvl w:ilvl="6" w:tplc="0419000F" w:tentative="1">
      <w:start w:val="1"/>
      <w:numFmt w:val="decimal"/>
      <w:lvlText w:val="%7."/>
      <w:lvlJc w:val="left"/>
      <w:pPr>
        <w:ind w:left="6117" w:hanging="360"/>
      </w:pPr>
    </w:lvl>
    <w:lvl w:ilvl="7" w:tplc="04190019" w:tentative="1">
      <w:start w:val="1"/>
      <w:numFmt w:val="lowerLetter"/>
      <w:lvlText w:val="%8."/>
      <w:lvlJc w:val="left"/>
      <w:pPr>
        <w:ind w:left="6837" w:hanging="360"/>
      </w:pPr>
    </w:lvl>
    <w:lvl w:ilvl="8" w:tplc="0419001B" w:tentative="1">
      <w:start w:val="1"/>
      <w:numFmt w:val="lowerRoman"/>
      <w:lvlText w:val="%9."/>
      <w:lvlJc w:val="right"/>
      <w:pPr>
        <w:ind w:left="7557" w:hanging="180"/>
      </w:pPr>
    </w:lvl>
  </w:abstractNum>
  <w:abstractNum w:abstractNumId="13">
    <w:nsid w:val="735A16B6"/>
    <w:multiLevelType w:val="hybridMultilevel"/>
    <w:tmpl w:val="814CCE82"/>
    <w:lvl w:ilvl="0" w:tplc="C4C2E6D8">
      <w:start w:val="1"/>
      <w:numFmt w:val="decimal"/>
      <w:lvlText w:val="%1."/>
      <w:lvlJc w:val="left"/>
      <w:pPr>
        <w:ind w:left="360" w:hanging="360"/>
      </w:pPr>
      <w:rPr>
        <w:rFonts w:hint="default"/>
        <w:b/>
        <w:b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73F0028F"/>
    <w:multiLevelType w:val="hybridMultilevel"/>
    <w:tmpl w:val="9FB67EF6"/>
    <w:lvl w:ilvl="0" w:tplc="C4C2E6D8">
      <w:start w:val="1"/>
      <w:numFmt w:val="decimal"/>
      <w:lvlText w:val="%1."/>
      <w:lvlJc w:val="left"/>
      <w:pPr>
        <w:ind w:left="720" w:hanging="360"/>
      </w:pPr>
      <w:rPr>
        <w:rFonts w:hint="default"/>
        <w:b/>
        <w:bCs/>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795D2A1D"/>
    <w:multiLevelType w:val="hybridMultilevel"/>
    <w:tmpl w:val="9C4EC70C"/>
    <w:lvl w:ilvl="0" w:tplc="C4C2E6D8">
      <w:start w:val="1"/>
      <w:numFmt w:val="decimal"/>
      <w:lvlText w:val="%1."/>
      <w:lvlJc w:val="left"/>
      <w:pPr>
        <w:ind w:left="720" w:hanging="360"/>
      </w:pPr>
      <w:rPr>
        <w:rFonts w:hint="default"/>
        <w:b/>
        <w:bCs/>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 w:numId="4">
    <w:abstractNumId w:val="12"/>
  </w:num>
  <w:num w:numId="5">
    <w:abstractNumId w:val="8"/>
  </w:num>
  <w:num w:numId="6">
    <w:abstractNumId w:val="10"/>
  </w:num>
  <w:num w:numId="7">
    <w:abstractNumId w:val="5"/>
  </w:num>
  <w:num w:numId="8">
    <w:abstractNumId w:val="7"/>
  </w:num>
  <w:num w:numId="9">
    <w:abstractNumId w:val="13"/>
  </w:num>
  <w:num w:numId="10">
    <w:abstractNumId w:val="14"/>
  </w:num>
  <w:num w:numId="11">
    <w:abstractNumId w:val="15"/>
  </w:num>
  <w:num w:numId="12">
    <w:abstractNumId w:val="11"/>
  </w:num>
  <w:num w:numId="13">
    <w:abstractNumId w:val="6"/>
  </w:num>
  <w:num w:numId="14">
    <w:abstractNumId w:val="4"/>
  </w:num>
  <w:num w:numId="15">
    <w:abstractNumId w:val="3"/>
  </w:num>
  <w:num w:numId="16">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proofState w:spelling="clean" w:grammar="clean"/>
  <w:defaultTabStop w:val="708"/>
  <w:characterSpacingControl w:val="doNotCompress"/>
  <w:compat/>
  <w:rsids>
    <w:rsidRoot w:val="00A3128C"/>
    <w:rsid w:val="000067FA"/>
    <w:rsid w:val="00031576"/>
    <w:rsid w:val="00072DD1"/>
    <w:rsid w:val="000D5C6A"/>
    <w:rsid w:val="000E5809"/>
    <w:rsid w:val="001023B6"/>
    <w:rsid w:val="00105513"/>
    <w:rsid w:val="00115275"/>
    <w:rsid w:val="00116BD7"/>
    <w:rsid w:val="00123985"/>
    <w:rsid w:val="00146051"/>
    <w:rsid w:val="00167A4E"/>
    <w:rsid w:val="00170755"/>
    <w:rsid w:val="0017327A"/>
    <w:rsid w:val="001A13F0"/>
    <w:rsid w:val="001D606D"/>
    <w:rsid w:val="001D6ACA"/>
    <w:rsid w:val="00211884"/>
    <w:rsid w:val="00241EEC"/>
    <w:rsid w:val="002460BE"/>
    <w:rsid w:val="002A1612"/>
    <w:rsid w:val="002B1F3C"/>
    <w:rsid w:val="002D2007"/>
    <w:rsid w:val="002D52CB"/>
    <w:rsid w:val="002F39AA"/>
    <w:rsid w:val="003410F9"/>
    <w:rsid w:val="00344406"/>
    <w:rsid w:val="00363CEB"/>
    <w:rsid w:val="0036613A"/>
    <w:rsid w:val="00373622"/>
    <w:rsid w:val="003E15B5"/>
    <w:rsid w:val="003E6B75"/>
    <w:rsid w:val="00407E54"/>
    <w:rsid w:val="00432EC7"/>
    <w:rsid w:val="00447155"/>
    <w:rsid w:val="00453613"/>
    <w:rsid w:val="004602FF"/>
    <w:rsid w:val="00476D32"/>
    <w:rsid w:val="00494FA7"/>
    <w:rsid w:val="004A421D"/>
    <w:rsid w:val="004A4A46"/>
    <w:rsid w:val="004E7313"/>
    <w:rsid w:val="00566270"/>
    <w:rsid w:val="00580BCC"/>
    <w:rsid w:val="005B24E0"/>
    <w:rsid w:val="005D0430"/>
    <w:rsid w:val="005E0923"/>
    <w:rsid w:val="005E19C7"/>
    <w:rsid w:val="005E2B71"/>
    <w:rsid w:val="005E7BE9"/>
    <w:rsid w:val="0066662E"/>
    <w:rsid w:val="006A51FD"/>
    <w:rsid w:val="006A669A"/>
    <w:rsid w:val="006B5297"/>
    <w:rsid w:val="006C0E10"/>
    <w:rsid w:val="006E7773"/>
    <w:rsid w:val="00710DA0"/>
    <w:rsid w:val="00720172"/>
    <w:rsid w:val="00750294"/>
    <w:rsid w:val="007511D3"/>
    <w:rsid w:val="0076546F"/>
    <w:rsid w:val="007660E3"/>
    <w:rsid w:val="00792241"/>
    <w:rsid w:val="00792854"/>
    <w:rsid w:val="007B388A"/>
    <w:rsid w:val="007B3895"/>
    <w:rsid w:val="007D5783"/>
    <w:rsid w:val="007D5D56"/>
    <w:rsid w:val="00813C1E"/>
    <w:rsid w:val="008146BB"/>
    <w:rsid w:val="008231B1"/>
    <w:rsid w:val="008269DD"/>
    <w:rsid w:val="008632B4"/>
    <w:rsid w:val="00885C5A"/>
    <w:rsid w:val="008B3540"/>
    <w:rsid w:val="008D48B1"/>
    <w:rsid w:val="008F2ED4"/>
    <w:rsid w:val="00905DB4"/>
    <w:rsid w:val="00936BE2"/>
    <w:rsid w:val="0094198F"/>
    <w:rsid w:val="00960C7C"/>
    <w:rsid w:val="0097688F"/>
    <w:rsid w:val="009A19F7"/>
    <w:rsid w:val="009A38B6"/>
    <w:rsid w:val="009A4F7B"/>
    <w:rsid w:val="009B1265"/>
    <w:rsid w:val="009D1FAD"/>
    <w:rsid w:val="009E6980"/>
    <w:rsid w:val="00A003C8"/>
    <w:rsid w:val="00A06604"/>
    <w:rsid w:val="00A27D7A"/>
    <w:rsid w:val="00A30F0A"/>
    <w:rsid w:val="00A3128C"/>
    <w:rsid w:val="00A35AD6"/>
    <w:rsid w:val="00A43DC7"/>
    <w:rsid w:val="00A5581E"/>
    <w:rsid w:val="00A73920"/>
    <w:rsid w:val="00B12DE1"/>
    <w:rsid w:val="00B74F45"/>
    <w:rsid w:val="00B93FE3"/>
    <w:rsid w:val="00BA0BC9"/>
    <w:rsid w:val="00BB077B"/>
    <w:rsid w:val="00BB0B59"/>
    <w:rsid w:val="00BC1278"/>
    <w:rsid w:val="00C0429D"/>
    <w:rsid w:val="00C42AD8"/>
    <w:rsid w:val="00C661DB"/>
    <w:rsid w:val="00C97964"/>
    <w:rsid w:val="00CB7DD6"/>
    <w:rsid w:val="00CC6F82"/>
    <w:rsid w:val="00D1668C"/>
    <w:rsid w:val="00D311A2"/>
    <w:rsid w:val="00D675C7"/>
    <w:rsid w:val="00D67F2D"/>
    <w:rsid w:val="00D709EC"/>
    <w:rsid w:val="00DC4A0B"/>
    <w:rsid w:val="00DC72FE"/>
    <w:rsid w:val="00DE2E6A"/>
    <w:rsid w:val="00DF51B5"/>
    <w:rsid w:val="00E006E5"/>
    <w:rsid w:val="00E00758"/>
    <w:rsid w:val="00E13203"/>
    <w:rsid w:val="00E17B50"/>
    <w:rsid w:val="00E43065"/>
    <w:rsid w:val="00E46BDB"/>
    <w:rsid w:val="00E90BF6"/>
    <w:rsid w:val="00EB18CD"/>
    <w:rsid w:val="00EE5003"/>
    <w:rsid w:val="00F12C9A"/>
    <w:rsid w:val="00F23647"/>
    <w:rsid w:val="00F93109"/>
    <w:rsid w:val="00FA4B7B"/>
    <w:rsid w:val="00FC262A"/>
    <w:rsid w:val="00FC2B07"/>
    <w:rsid w:val="00FF750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63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Lis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3128C"/>
    <w:rPr>
      <w:rFonts w:ascii="Times New Roman" w:eastAsia="Times New Roman" w:hAnsi="Times New Roman" w:cs="Times New Roman"/>
      <w:sz w:val="24"/>
      <w:szCs w:val="24"/>
      <w:lang w:eastAsia="ru-RU"/>
    </w:rPr>
  </w:style>
  <w:style w:type="paragraph" w:styleId="8">
    <w:name w:val="heading 8"/>
    <w:basedOn w:val="a"/>
    <w:next w:val="a"/>
    <w:link w:val="80"/>
    <w:uiPriority w:val="9"/>
    <w:semiHidden/>
    <w:unhideWhenUsed/>
    <w:qFormat/>
    <w:rsid w:val="00A3128C"/>
    <w:pPr>
      <w:keepNext/>
      <w:keepLines/>
      <w:spacing w:before="200"/>
      <w:outlineLvl w:val="7"/>
    </w:pPr>
    <w:rPr>
      <w:rFonts w:ascii="Cambria" w:hAnsi="Cambria"/>
      <w:color w:val="404040"/>
      <w:sz w:val="20"/>
      <w:szCs w:val="20"/>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80">
    <w:name w:val="Заголовок 8 Знак"/>
    <w:basedOn w:val="a0"/>
    <w:link w:val="8"/>
    <w:uiPriority w:val="9"/>
    <w:semiHidden/>
    <w:rsid w:val="00A3128C"/>
    <w:rPr>
      <w:rFonts w:ascii="Cambria" w:eastAsia="Times New Roman" w:hAnsi="Cambria" w:cs="Times New Roman"/>
      <w:color w:val="404040"/>
      <w:sz w:val="20"/>
      <w:szCs w:val="20"/>
    </w:rPr>
  </w:style>
  <w:style w:type="paragraph" w:styleId="2">
    <w:name w:val="Body Text 2"/>
    <w:basedOn w:val="a"/>
    <w:link w:val="20"/>
    <w:unhideWhenUsed/>
    <w:rsid w:val="00A3128C"/>
    <w:pPr>
      <w:spacing w:after="120" w:line="480" w:lineRule="auto"/>
    </w:pPr>
  </w:style>
  <w:style w:type="character" w:customStyle="1" w:styleId="20">
    <w:name w:val="Основной текст 2 Знак"/>
    <w:basedOn w:val="a0"/>
    <w:link w:val="2"/>
    <w:rsid w:val="00A3128C"/>
    <w:rPr>
      <w:rFonts w:ascii="Times New Roman" w:eastAsia="Times New Roman" w:hAnsi="Times New Roman" w:cs="Times New Roman"/>
      <w:sz w:val="24"/>
      <w:szCs w:val="24"/>
    </w:rPr>
  </w:style>
  <w:style w:type="paragraph" w:styleId="a3">
    <w:name w:val="Body Text Indent"/>
    <w:basedOn w:val="a"/>
    <w:link w:val="a4"/>
    <w:rsid w:val="00A3128C"/>
    <w:pPr>
      <w:spacing w:after="120"/>
      <w:ind w:left="283"/>
    </w:pPr>
    <w:rPr>
      <w:lang w:bidi="yi-Hebr"/>
    </w:rPr>
  </w:style>
  <w:style w:type="character" w:customStyle="1" w:styleId="a4">
    <w:name w:val="Основной текст с отступом Знак"/>
    <w:basedOn w:val="a0"/>
    <w:link w:val="a3"/>
    <w:rsid w:val="00A3128C"/>
    <w:rPr>
      <w:rFonts w:ascii="Times New Roman" w:eastAsia="Times New Roman" w:hAnsi="Times New Roman" w:cs="Times New Roman"/>
      <w:sz w:val="24"/>
      <w:szCs w:val="24"/>
      <w:lang w:bidi="yi-Hebr"/>
    </w:rPr>
  </w:style>
  <w:style w:type="paragraph" w:styleId="a5">
    <w:name w:val="List Paragraph"/>
    <w:basedOn w:val="a"/>
    <w:uiPriority w:val="34"/>
    <w:qFormat/>
    <w:rsid w:val="00A3128C"/>
    <w:pPr>
      <w:widowControl w:val="0"/>
      <w:autoSpaceDE w:val="0"/>
      <w:autoSpaceDN w:val="0"/>
      <w:adjustRightInd w:val="0"/>
      <w:ind w:left="720"/>
      <w:contextualSpacing/>
    </w:pPr>
    <w:rPr>
      <w:rFonts w:ascii="Arial" w:hAnsi="Arial" w:cs="Arial"/>
      <w:sz w:val="20"/>
      <w:szCs w:val="20"/>
    </w:rPr>
  </w:style>
  <w:style w:type="paragraph" w:styleId="a6">
    <w:name w:val="footnote text"/>
    <w:aliases w:val=" Знак"/>
    <w:basedOn w:val="a"/>
    <w:link w:val="a7"/>
    <w:rsid w:val="00A3128C"/>
    <w:pPr>
      <w:ind w:firstLine="851"/>
      <w:jc w:val="both"/>
    </w:pPr>
    <w:rPr>
      <w:rFonts w:ascii="Arial" w:hAnsi="Arial"/>
      <w:sz w:val="20"/>
      <w:szCs w:val="20"/>
    </w:rPr>
  </w:style>
  <w:style w:type="character" w:customStyle="1" w:styleId="a7">
    <w:name w:val="Текст сноски Знак"/>
    <w:aliases w:val=" Знак Знак"/>
    <w:basedOn w:val="a0"/>
    <w:link w:val="a6"/>
    <w:rsid w:val="00A3128C"/>
    <w:rPr>
      <w:rFonts w:ascii="Arial" w:eastAsia="Times New Roman" w:hAnsi="Arial" w:cs="Times New Roman"/>
      <w:sz w:val="20"/>
      <w:szCs w:val="20"/>
    </w:rPr>
  </w:style>
  <w:style w:type="paragraph" w:styleId="a8">
    <w:name w:val="Normal (Web)"/>
    <w:basedOn w:val="a"/>
    <w:uiPriority w:val="99"/>
    <w:unhideWhenUsed/>
    <w:rsid w:val="00A3128C"/>
    <w:pPr>
      <w:spacing w:before="100" w:beforeAutospacing="1" w:after="100" w:afterAutospacing="1"/>
    </w:pPr>
    <w:rPr>
      <w:lang w:eastAsia="zh-TW" w:bidi="yi-Hebr"/>
    </w:rPr>
  </w:style>
  <w:style w:type="paragraph" w:styleId="a9">
    <w:name w:val="Body Text"/>
    <w:basedOn w:val="a"/>
    <w:link w:val="aa"/>
    <w:rsid w:val="00A3128C"/>
    <w:pPr>
      <w:spacing w:after="120"/>
    </w:pPr>
  </w:style>
  <w:style w:type="character" w:customStyle="1" w:styleId="aa">
    <w:name w:val="Основной текст Знак"/>
    <w:basedOn w:val="a0"/>
    <w:link w:val="a9"/>
    <w:rsid w:val="00A3128C"/>
    <w:rPr>
      <w:rFonts w:ascii="Times New Roman" w:eastAsia="Times New Roman" w:hAnsi="Times New Roman" w:cs="Times New Roman"/>
      <w:sz w:val="24"/>
      <w:szCs w:val="24"/>
    </w:rPr>
  </w:style>
  <w:style w:type="paragraph" w:styleId="ab">
    <w:name w:val="List"/>
    <w:aliases w:val="Список 1 ур"/>
    <w:basedOn w:val="a"/>
    <w:unhideWhenUsed/>
    <w:rsid w:val="00A3128C"/>
    <w:pPr>
      <w:ind w:left="283" w:hanging="283"/>
    </w:pPr>
    <w:rPr>
      <w:sz w:val="20"/>
      <w:szCs w:val="20"/>
    </w:rPr>
  </w:style>
  <w:style w:type="paragraph" w:customStyle="1" w:styleId="Default">
    <w:name w:val="Default"/>
    <w:rsid w:val="00A3128C"/>
    <w:pPr>
      <w:autoSpaceDE w:val="0"/>
      <w:autoSpaceDN w:val="0"/>
      <w:adjustRightInd w:val="0"/>
    </w:pPr>
    <w:rPr>
      <w:rFonts w:ascii="Times New Roman" w:eastAsia="Times New Roman" w:hAnsi="Times New Roman" w:cs="Times New Roman"/>
      <w:color w:val="000000"/>
      <w:sz w:val="24"/>
      <w:szCs w:val="24"/>
      <w:lang w:eastAsia="ru-RU"/>
    </w:rPr>
  </w:style>
  <w:style w:type="paragraph" w:styleId="ac">
    <w:name w:val="Balloon Text"/>
    <w:basedOn w:val="a"/>
    <w:link w:val="ad"/>
    <w:uiPriority w:val="99"/>
    <w:semiHidden/>
    <w:unhideWhenUsed/>
    <w:rsid w:val="00DC4A0B"/>
    <w:rPr>
      <w:rFonts w:ascii="Tahoma" w:hAnsi="Tahoma" w:cs="Tahoma"/>
      <w:sz w:val="16"/>
      <w:szCs w:val="16"/>
    </w:rPr>
  </w:style>
  <w:style w:type="character" w:customStyle="1" w:styleId="ad">
    <w:name w:val="Текст выноски Знак"/>
    <w:basedOn w:val="a0"/>
    <w:link w:val="ac"/>
    <w:uiPriority w:val="99"/>
    <w:semiHidden/>
    <w:rsid w:val="00DC4A0B"/>
    <w:rPr>
      <w:rFonts w:ascii="Tahoma" w:eastAsia="Times New Roman" w:hAnsi="Tahoma" w:cs="Tahoma"/>
      <w:sz w:val="16"/>
      <w:szCs w:val="16"/>
      <w:lang w:eastAsia="ru-RU"/>
    </w:rPr>
  </w:style>
  <w:style w:type="paragraph" w:customStyle="1" w:styleId="1KGK9">
    <w:name w:val="1KG=K9"/>
    <w:uiPriority w:val="99"/>
    <w:rsid w:val="00116BD7"/>
    <w:pPr>
      <w:autoSpaceDE w:val="0"/>
      <w:autoSpaceDN w:val="0"/>
      <w:adjustRightInd w:val="0"/>
    </w:pPr>
    <w:rPr>
      <w:rFonts w:ascii="MS Sans Serif" w:eastAsia="Times New Roman" w:hAnsi="MS Sans Serif" w:cs="Times New Roman"/>
      <w:sz w:val="24"/>
      <w:szCs w:val="24"/>
      <w:lang w:eastAsia="ru-RU"/>
    </w:rPr>
  </w:style>
  <w:style w:type="paragraph" w:customStyle="1" w:styleId="newncpi">
    <w:name w:val="newncpi"/>
    <w:basedOn w:val="a"/>
    <w:rsid w:val="00D1668C"/>
    <w:pPr>
      <w:ind w:firstLine="567"/>
      <w:jc w:val="both"/>
    </w:pPr>
  </w:style>
  <w:style w:type="paragraph" w:styleId="ae">
    <w:name w:val="Plain Text"/>
    <w:basedOn w:val="a"/>
    <w:link w:val="af"/>
    <w:uiPriority w:val="99"/>
    <w:unhideWhenUsed/>
    <w:rsid w:val="00D1668C"/>
    <w:rPr>
      <w:rFonts w:ascii="Calibri" w:eastAsia="Calibri" w:hAnsi="Calibri"/>
      <w:sz w:val="22"/>
      <w:szCs w:val="21"/>
      <w:lang w:eastAsia="en-US"/>
    </w:rPr>
  </w:style>
  <w:style w:type="character" w:customStyle="1" w:styleId="af">
    <w:name w:val="Текст Знак"/>
    <w:basedOn w:val="a0"/>
    <w:link w:val="ae"/>
    <w:uiPriority w:val="99"/>
    <w:rsid w:val="00D1668C"/>
    <w:rPr>
      <w:rFonts w:ascii="Calibri" w:eastAsia="Calibri" w:hAnsi="Calibri" w:cs="Times New Roman"/>
      <w:szCs w:val="21"/>
    </w:rPr>
  </w:style>
  <w:style w:type="character" w:customStyle="1" w:styleId="3">
    <w:name w:val="Основной текст (3)_"/>
    <w:basedOn w:val="a0"/>
    <w:link w:val="30"/>
    <w:rsid w:val="00D1668C"/>
    <w:rPr>
      <w:sz w:val="26"/>
      <w:szCs w:val="26"/>
      <w:shd w:val="clear" w:color="auto" w:fill="FFFFFF"/>
    </w:rPr>
  </w:style>
  <w:style w:type="character" w:customStyle="1" w:styleId="3Calibri12pt">
    <w:name w:val="Основной текст (3) + Calibri;12 pt;Полужирный"/>
    <w:basedOn w:val="3"/>
    <w:rsid w:val="00D1668C"/>
    <w:rPr>
      <w:rFonts w:ascii="Calibri" w:eastAsia="Calibri" w:hAnsi="Calibri" w:cs="Calibri"/>
      <w:b/>
      <w:bCs/>
      <w:sz w:val="24"/>
      <w:szCs w:val="24"/>
    </w:rPr>
  </w:style>
  <w:style w:type="paragraph" w:customStyle="1" w:styleId="30">
    <w:name w:val="Основной текст (3)"/>
    <w:basedOn w:val="a"/>
    <w:link w:val="3"/>
    <w:rsid w:val="00D1668C"/>
    <w:pPr>
      <w:shd w:val="clear" w:color="auto" w:fill="FFFFFF"/>
      <w:spacing w:after="240" w:line="279" w:lineRule="exact"/>
      <w:jc w:val="center"/>
    </w:pPr>
    <w:rPr>
      <w:rFonts w:asciiTheme="minorHAnsi" w:eastAsiaTheme="minorHAnsi" w:hAnsiTheme="minorHAnsi" w:cstheme="minorBidi"/>
      <w:sz w:val="26"/>
      <w:szCs w:val="26"/>
      <w:lang w:eastAsia="en-US"/>
    </w:rPr>
  </w:style>
  <w:style w:type="character" w:customStyle="1" w:styleId="s1">
    <w:name w:val="s1"/>
    <w:basedOn w:val="a0"/>
    <w:rsid w:val="00D1668C"/>
    <w:rPr>
      <w:rFonts w:ascii="Times New Roman" w:hAnsi="Times New Roman" w:cs="Times New Roman" w:hint="default"/>
      <w:b/>
      <w:bCs/>
      <w:i w:val="0"/>
      <w:iCs w:val="0"/>
      <w:strike w:val="0"/>
      <w:dstrike w:val="0"/>
      <w:color w:val="000000"/>
      <w:sz w:val="20"/>
      <w:szCs w:val="20"/>
      <w:u w:val="none"/>
      <w:effect w:val="none"/>
    </w:rPr>
  </w:style>
  <w:style w:type="paragraph" w:customStyle="1" w:styleId="Style6">
    <w:name w:val="Style6"/>
    <w:basedOn w:val="a"/>
    <w:rsid w:val="00D1668C"/>
    <w:pPr>
      <w:widowControl w:val="0"/>
      <w:autoSpaceDE w:val="0"/>
      <w:autoSpaceDN w:val="0"/>
      <w:adjustRightInd w:val="0"/>
      <w:spacing w:line="326" w:lineRule="exact"/>
      <w:jc w:val="center"/>
    </w:pPr>
    <w:rPr>
      <w:rFonts w:eastAsia="MS Mincho"/>
      <w:lang w:eastAsia="ja-JP"/>
    </w:rPr>
  </w:style>
  <w:style w:type="character" w:customStyle="1" w:styleId="FontStyle18">
    <w:name w:val="Font Style18"/>
    <w:basedOn w:val="a0"/>
    <w:rsid w:val="00D1668C"/>
    <w:rPr>
      <w:rFonts w:ascii="Times New Roman" w:hAnsi="Times New Roman" w:cs="Times New Roman"/>
      <w:sz w:val="28"/>
      <w:szCs w:val="2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www.bsu.by/main.aspx?guid=155033"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consultantplus://offline/belorus?base=RLAW425;n=101906;fld=134;dst=100025"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549662-638D-4A4D-A89B-A951CBCAE9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577</TotalTime>
  <Pages>1</Pages>
  <Words>4776</Words>
  <Characters>27228</Characters>
  <Application>Microsoft Office Word</Application>
  <DocSecurity>0</DocSecurity>
  <Lines>226</Lines>
  <Paragraphs>63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31941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123</cp:revision>
  <cp:lastPrinted>2014-11-26T07:55:00Z</cp:lastPrinted>
  <dcterms:created xsi:type="dcterms:W3CDTF">2014-05-12T07:47:00Z</dcterms:created>
  <dcterms:modified xsi:type="dcterms:W3CDTF">2014-11-26T07:55:00Z</dcterms:modified>
</cp:coreProperties>
</file>